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E9" w:rsidRPr="003D65E9" w:rsidRDefault="003D65E9" w:rsidP="003D65E9">
      <w:pPr>
        <w:pBdr>
          <w:bottom w:val="single" w:sz="4" w:space="1" w:color="auto"/>
        </w:pBdr>
        <w:ind w:firstLine="0"/>
        <w:jc w:val="center"/>
        <w:rPr>
          <w:b/>
        </w:rPr>
      </w:pPr>
      <w:r w:rsidRPr="003D65E9">
        <w:rPr>
          <w:b/>
        </w:rPr>
        <w:t>АДМИНИСТРАЦИЯ ДУБРОВСКОГО СЕЛЬСКОГО ПОСЕЛЕНИЯ</w:t>
      </w:r>
    </w:p>
    <w:p w:rsidR="003D65E9" w:rsidRPr="003D65E9" w:rsidRDefault="003D65E9" w:rsidP="003D65E9">
      <w:pPr>
        <w:pBdr>
          <w:bottom w:val="single" w:sz="4" w:space="1" w:color="auto"/>
        </w:pBdr>
        <w:ind w:firstLine="0"/>
        <w:jc w:val="center"/>
        <w:rPr>
          <w:b/>
        </w:rPr>
      </w:pPr>
    </w:p>
    <w:p w:rsidR="003D65E9" w:rsidRPr="003D65E9" w:rsidRDefault="003D65E9" w:rsidP="003D65E9">
      <w:pPr>
        <w:pBdr>
          <w:bottom w:val="single" w:sz="4" w:space="1" w:color="auto"/>
        </w:pBdr>
        <w:ind w:firstLine="0"/>
        <w:jc w:val="center"/>
        <w:rPr>
          <w:b/>
        </w:rPr>
      </w:pPr>
      <w:r w:rsidRPr="003D65E9">
        <w:rPr>
          <w:b/>
        </w:rPr>
        <w:t>ПОСТАНОВЛЕНИЕ</w:t>
      </w:r>
    </w:p>
    <w:p w:rsidR="003D65E9" w:rsidRPr="003D65E9" w:rsidRDefault="003D65E9" w:rsidP="003D65E9">
      <w:pPr>
        <w:ind w:firstLine="0"/>
        <w:jc w:val="center"/>
      </w:pPr>
    </w:p>
    <w:p w:rsidR="003D65E9" w:rsidRPr="003D65E9" w:rsidRDefault="003D65E9" w:rsidP="003D65E9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 w:val="26"/>
          <w:szCs w:val="26"/>
          <w:lang w:eastAsia="en-US"/>
        </w:rPr>
      </w:pPr>
      <w:r w:rsidRPr="003D65E9">
        <w:rPr>
          <w:rFonts w:eastAsia="Calibri"/>
          <w:bCs/>
          <w:sz w:val="26"/>
          <w:szCs w:val="26"/>
          <w:lang w:eastAsia="en-US"/>
        </w:rPr>
        <w:t xml:space="preserve">от </w:t>
      </w:r>
      <w:r>
        <w:rPr>
          <w:rFonts w:eastAsia="Calibri"/>
          <w:bCs/>
          <w:sz w:val="26"/>
          <w:szCs w:val="26"/>
          <w:lang w:eastAsia="en-US"/>
        </w:rPr>
        <w:t>11.03.2021</w:t>
      </w:r>
      <w:r w:rsidRPr="003D65E9">
        <w:rPr>
          <w:rFonts w:eastAsia="Calibri"/>
          <w:bCs/>
          <w:sz w:val="26"/>
          <w:szCs w:val="26"/>
          <w:lang w:eastAsia="en-US"/>
        </w:rPr>
        <w:t xml:space="preserve"> г. № </w:t>
      </w:r>
      <w:r>
        <w:rPr>
          <w:rFonts w:eastAsia="Calibri"/>
          <w:bCs/>
          <w:sz w:val="26"/>
          <w:szCs w:val="26"/>
          <w:lang w:eastAsia="en-US"/>
        </w:rPr>
        <w:t>10/2</w:t>
      </w:r>
    </w:p>
    <w:p w:rsidR="003D65E9" w:rsidRPr="003D65E9" w:rsidRDefault="003D65E9" w:rsidP="003D65E9">
      <w:pPr>
        <w:ind w:firstLine="0"/>
        <w:jc w:val="left"/>
      </w:pPr>
    </w:p>
    <w:tbl>
      <w:tblPr>
        <w:tblW w:w="4907" w:type="dxa"/>
        <w:tblLook w:val="01E0"/>
      </w:tblPr>
      <w:tblGrid>
        <w:gridCol w:w="4907"/>
      </w:tblGrid>
      <w:tr w:rsidR="003D65E9" w:rsidRPr="003D65E9" w:rsidTr="000B2E99">
        <w:trPr>
          <w:trHeight w:val="310"/>
        </w:trPr>
        <w:tc>
          <w:tcPr>
            <w:tcW w:w="4907" w:type="dxa"/>
            <w:vAlign w:val="center"/>
          </w:tcPr>
          <w:p w:rsidR="003D65E9" w:rsidRPr="003D65E9" w:rsidRDefault="003D65E9" w:rsidP="003D65E9">
            <w:pPr>
              <w:autoSpaceDE w:val="0"/>
              <w:autoSpaceDN w:val="0"/>
              <w:adjustRightInd w:val="0"/>
              <w:ind w:left="-108" w:firstLine="0"/>
              <w:jc w:val="left"/>
            </w:pPr>
            <w:r w:rsidRPr="003D65E9">
              <w:t>О внесении изменений в муниципальную программу «Поддержка и развитие дошкольного образования в Дубровском сельском поселении»</w:t>
            </w:r>
          </w:p>
        </w:tc>
      </w:tr>
    </w:tbl>
    <w:p w:rsidR="003D65E9" w:rsidRPr="003D65E9" w:rsidRDefault="003D65E9" w:rsidP="003D65E9">
      <w:pPr>
        <w:autoSpaceDE w:val="0"/>
        <w:autoSpaceDN w:val="0"/>
        <w:adjustRightInd w:val="0"/>
      </w:pPr>
    </w:p>
    <w:p w:rsidR="003D65E9" w:rsidRPr="003D65E9" w:rsidRDefault="003D65E9" w:rsidP="003D65E9">
      <w:pPr>
        <w:autoSpaceDE w:val="0"/>
        <w:autoSpaceDN w:val="0"/>
        <w:adjustRightInd w:val="0"/>
      </w:pPr>
      <w:r w:rsidRPr="003D65E9">
        <w:t>В соответствии с Федеральными законами от 06.10.2003 г.131-ФЗ «Об общих принципах местного самоуправления в Российской Федерации», от 29.12.2012 г. № 273-ФЭ «Об образовании в Российской Федерации», Указом Президента Российской Федерации от 07.05.2012 г. № 599 «О мерах по реализации государственной политики в области образования и науки», Уставом Дубровского сельского поселения.</w:t>
      </w:r>
    </w:p>
    <w:p w:rsidR="003D65E9" w:rsidRPr="003D65E9" w:rsidRDefault="003D65E9" w:rsidP="003D65E9">
      <w:pPr>
        <w:autoSpaceDE w:val="0"/>
        <w:autoSpaceDN w:val="0"/>
        <w:adjustRightInd w:val="0"/>
      </w:pPr>
    </w:p>
    <w:p w:rsidR="003D65E9" w:rsidRPr="003D65E9" w:rsidRDefault="003D65E9" w:rsidP="003D65E9">
      <w:pPr>
        <w:autoSpaceDE w:val="0"/>
        <w:autoSpaceDN w:val="0"/>
        <w:adjustRightInd w:val="0"/>
      </w:pPr>
    </w:p>
    <w:p w:rsidR="003D65E9" w:rsidRPr="003D65E9" w:rsidRDefault="003D65E9" w:rsidP="003D65E9">
      <w:pPr>
        <w:autoSpaceDE w:val="0"/>
        <w:autoSpaceDN w:val="0"/>
        <w:adjustRightInd w:val="0"/>
      </w:pPr>
      <w:r w:rsidRPr="003D65E9">
        <w:t>ПОСТАНОВЛЯЮ:</w:t>
      </w:r>
    </w:p>
    <w:p w:rsidR="003D65E9" w:rsidRPr="003D65E9" w:rsidRDefault="003D65E9" w:rsidP="003D65E9">
      <w:pPr>
        <w:autoSpaceDE w:val="0"/>
        <w:autoSpaceDN w:val="0"/>
        <w:adjustRightInd w:val="0"/>
        <w:ind w:firstLine="0"/>
      </w:pPr>
    </w:p>
    <w:p w:rsidR="00F96EA8" w:rsidRDefault="00F96EA8" w:rsidP="00F96EA8">
      <w:pPr>
        <w:pStyle w:val="ae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F96EA8">
        <w:rPr>
          <w:szCs w:val="26"/>
        </w:rPr>
        <w:t>Муниципальную программу «</w:t>
      </w:r>
      <w:r>
        <w:rPr>
          <w:szCs w:val="26"/>
        </w:rPr>
        <w:t>Поддержка и развитие системы дошкольного образования Дубровского</w:t>
      </w:r>
      <w:r w:rsidRPr="00F96EA8">
        <w:rPr>
          <w:szCs w:val="26"/>
        </w:rPr>
        <w:t xml:space="preserve"> сельско</w:t>
      </w:r>
      <w:r>
        <w:rPr>
          <w:szCs w:val="26"/>
        </w:rPr>
        <w:t>го</w:t>
      </w:r>
      <w:r w:rsidRPr="00F96EA8">
        <w:rPr>
          <w:szCs w:val="26"/>
        </w:rPr>
        <w:t xml:space="preserve"> поселени</w:t>
      </w:r>
      <w:r>
        <w:rPr>
          <w:szCs w:val="26"/>
        </w:rPr>
        <w:t>я</w:t>
      </w:r>
      <w:r w:rsidRPr="00F96EA8">
        <w:rPr>
          <w:szCs w:val="26"/>
        </w:rPr>
        <w:t>», утвержденную постановлением администрации Дубровского сельского</w:t>
      </w:r>
      <w:r w:rsidR="00301DA6">
        <w:rPr>
          <w:szCs w:val="26"/>
        </w:rPr>
        <w:t xml:space="preserve"> поселения от 20.01.2020 г. №1/2</w:t>
      </w:r>
      <w:r w:rsidRPr="00F96EA8">
        <w:rPr>
          <w:szCs w:val="26"/>
        </w:rPr>
        <w:t xml:space="preserve"> (с учетом всех изменений), читать в новой редакции</w:t>
      </w:r>
      <w:r>
        <w:rPr>
          <w:sz w:val="26"/>
          <w:szCs w:val="26"/>
        </w:rPr>
        <w:t>.</w:t>
      </w:r>
    </w:p>
    <w:p w:rsidR="003D65E9" w:rsidRPr="003D65E9" w:rsidRDefault="003D65E9" w:rsidP="003D65E9">
      <w:pPr>
        <w:autoSpaceDE w:val="0"/>
        <w:autoSpaceDN w:val="0"/>
        <w:adjustRightInd w:val="0"/>
      </w:pPr>
      <w:r w:rsidRPr="003D65E9">
        <w:t>2. Опубликовать настоящее постановление на официальном сайте администрации Дубровского сельского поселения.</w:t>
      </w:r>
    </w:p>
    <w:p w:rsidR="003D65E9" w:rsidRPr="003D65E9" w:rsidRDefault="003D65E9" w:rsidP="003D65E9">
      <w:pPr>
        <w:autoSpaceDE w:val="0"/>
        <w:autoSpaceDN w:val="0"/>
        <w:adjustRightInd w:val="0"/>
      </w:pPr>
      <w:r w:rsidRPr="003D65E9">
        <w:t xml:space="preserve">3. </w:t>
      </w:r>
      <w:proofErr w:type="gramStart"/>
      <w:r w:rsidRPr="003D65E9">
        <w:t>Контроль за</w:t>
      </w:r>
      <w:proofErr w:type="gramEnd"/>
      <w:r w:rsidRPr="003D65E9">
        <w:t xml:space="preserve"> выполнением настоящего постановления оставляю за собой.</w:t>
      </w:r>
    </w:p>
    <w:p w:rsidR="003D65E9" w:rsidRPr="003D65E9" w:rsidRDefault="003D65E9" w:rsidP="003D65E9">
      <w:pPr>
        <w:autoSpaceDE w:val="0"/>
        <w:autoSpaceDN w:val="0"/>
        <w:adjustRightInd w:val="0"/>
        <w:spacing w:before="120"/>
      </w:pPr>
    </w:p>
    <w:p w:rsidR="003D65E9" w:rsidRPr="003D65E9" w:rsidRDefault="003D65E9" w:rsidP="003D65E9">
      <w:pPr>
        <w:autoSpaceDE w:val="0"/>
        <w:autoSpaceDN w:val="0"/>
        <w:adjustRightInd w:val="0"/>
        <w:spacing w:before="120"/>
      </w:pPr>
    </w:p>
    <w:p w:rsidR="003D65E9" w:rsidRPr="003D65E9" w:rsidRDefault="003D65E9" w:rsidP="003D65E9">
      <w:pPr>
        <w:autoSpaceDE w:val="0"/>
        <w:autoSpaceDN w:val="0"/>
        <w:adjustRightInd w:val="0"/>
        <w:spacing w:before="120"/>
      </w:pPr>
    </w:p>
    <w:p w:rsidR="003D65E9" w:rsidRDefault="003D65E9" w:rsidP="003D65E9">
      <w:pPr>
        <w:ind w:left="708" w:firstLine="0"/>
        <w:jc w:val="left"/>
      </w:pPr>
      <w:r w:rsidRPr="003D65E9">
        <w:t>Глава Дубровского</w:t>
      </w:r>
      <w:r w:rsidRPr="003D65E9">
        <w:br/>
        <w:t xml:space="preserve">сельского поселения </w:t>
      </w:r>
      <w:r w:rsidRPr="003D65E9">
        <w:tab/>
      </w:r>
      <w:r w:rsidRPr="003D65E9">
        <w:tab/>
      </w:r>
      <w:r w:rsidRPr="003D65E9">
        <w:tab/>
      </w:r>
      <w:r w:rsidRPr="003D65E9">
        <w:tab/>
      </w:r>
      <w:r w:rsidRPr="003D65E9">
        <w:tab/>
      </w:r>
      <w:r w:rsidRPr="003D65E9">
        <w:tab/>
      </w:r>
      <w:r w:rsidRPr="003D65E9">
        <w:tab/>
        <w:t xml:space="preserve">Т.Г. </w:t>
      </w:r>
      <w:proofErr w:type="spellStart"/>
      <w:r w:rsidRPr="003D65E9">
        <w:t>Хаиров</w:t>
      </w:r>
      <w:proofErr w:type="spellEnd"/>
      <w:r w:rsidRPr="003D65E9">
        <w:t xml:space="preserve">     </w:t>
      </w:r>
    </w:p>
    <w:p w:rsidR="003D65E9" w:rsidRDefault="003D65E9">
      <w:r>
        <w:br w:type="page"/>
      </w:r>
    </w:p>
    <w:p w:rsidR="00EF0B46" w:rsidRDefault="00EF0B46" w:rsidP="007E3716">
      <w:pPr>
        <w:jc w:val="right"/>
        <w:rPr>
          <w:spacing w:val="-6"/>
        </w:rPr>
      </w:pPr>
      <w:r>
        <w:rPr>
          <w:spacing w:val="-6"/>
        </w:rPr>
        <w:lastRenderedPageBreak/>
        <w:t>Приложение 1</w:t>
      </w:r>
    </w:p>
    <w:p w:rsidR="00EF0B46" w:rsidRDefault="00EF0B46" w:rsidP="007E3716">
      <w:pPr>
        <w:jc w:val="right"/>
        <w:rPr>
          <w:spacing w:val="-6"/>
        </w:rPr>
      </w:pPr>
      <w:r>
        <w:rPr>
          <w:spacing w:val="-6"/>
        </w:rPr>
        <w:t>к постановлению администрации</w:t>
      </w:r>
    </w:p>
    <w:p w:rsidR="00EF0B46" w:rsidRDefault="00EF0B46" w:rsidP="007E3716">
      <w:pPr>
        <w:jc w:val="right"/>
        <w:rPr>
          <w:spacing w:val="-6"/>
        </w:rPr>
      </w:pPr>
      <w:r>
        <w:rPr>
          <w:spacing w:val="-6"/>
        </w:rPr>
        <w:t xml:space="preserve"> </w:t>
      </w:r>
      <w:r w:rsidR="008E3302">
        <w:rPr>
          <w:spacing w:val="-6"/>
        </w:rPr>
        <w:t>Дубровского</w:t>
      </w:r>
      <w:r>
        <w:rPr>
          <w:spacing w:val="-6"/>
        </w:rPr>
        <w:t xml:space="preserve"> сельского поселения</w:t>
      </w:r>
    </w:p>
    <w:p w:rsidR="007E3716" w:rsidRPr="007E3716" w:rsidRDefault="00EF0B46" w:rsidP="007E3716">
      <w:pPr>
        <w:jc w:val="right"/>
        <w:rPr>
          <w:spacing w:val="-6"/>
        </w:rPr>
      </w:pPr>
      <w:r>
        <w:rPr>
          <w:spacing w:val="-6"/>
        </w:rPr>
        <w:t xml:space="preserve"> </w:t>
      </w:r>
      <w:r w:rsidR="007E3716" w:rsidRPr="007E3716">
        <w:rPr>
          <w:spacing w:val="-6"/>
        </w:rPr>
        <w:t>от</w:t>
      </w:r>
      <w:r w:rsidR="007E3716">
        <w:rPr>
          <w:spacing w:val="-6"/>
        </w:rPr>
        <w:t xml:space="preserve"> </w:t>
      </w:r>
      <w:r w:rsidR="00301DA6">
        <w:rPr>
          <w:spacing w:val="-6"/>
        </w:rPr>
        <w:t>11.03</w:t>
      </w:r>
      <w:r w:rsidR="007E3716">
        <w:rPr>
          <w:spacing w:val="-6"/>
        </w:rPr>
        <w:t>.20</w:t>
      </w:r>
      <w:r w:rsidR="009B0929">
        <w:rPr>
          <w:spacing w:val="-6"/>
        </w:rPr>
        <w:t>2</w:t>
      </w:r>
      <w:r>
        <w:rPr>
          <w:spacing w:val="-6"/>
        </w:rPr>
        <w:t>1</w:t>
      </w:r>
      <w:r w:rsidR="007E3716">
        <w:rPr>
          <w:spacing w:val="-6"/>
        </w:rPr>
        <w:t xml:space="preserve"> г. </w:t>
      </w:r>
      <w:r w:rsidR="007E3716" w:rsidRPr="007E3716">
        <w:rPr>
          <w:spacing w:val="-6"/>
        </w:rPr>
        <w:t>№</w:t>
      </w:r>
      <w:r w:rsidR="00301DA6">
        <w:rPr>
          <w:spacing w:val="-6"/>
        </w:rPr>
        <w:t xml:space="preserve"> 1</w:t>
      </w:r>
      <w:r w:rsidR="00A9222E">
        <w:rPr>
          <w:spacing w:val="-6"/>
        </w:rPr>
        <w:t>0</w:t>
      </w:r>
      <w:r w:rsidR="00301DA6">
        <w:rPr>
          <w:spacing w:val="-6"/>
        </w:rPr>
        <w:t>/2</w:t>
      </w:r>
      <w:r>
        <w:rPr>
          <w:spacing w:val="-6"/>
        </w:rPr>
        <w:t xml:space="preserve"> </w:t>
      </w:r>
    </w:p>
    <w:p w:rsidR="007E3716" w:rsidRDefault="007E3716" w:rsidP="007E3716">
      <w:pPr>
        <w:jc w:val="center"/>
        <w:rPr>
          <w:b/>
          <w:spacing w:val="-6"/>
          <w:sz w:val="32"/>
          <w:szCs w:val="32"/>
        </w:rPr>
      </w:pPr>
    </w:p>
    <w:p w:rsidR="007E3716" w:rsidRDefault="007E3716" w:rsidP="007E3716">
      <w:pPr>
        <w:jc w:val="center"/>
        <w:rPr>
          <w:b/>
          <w:spacing w:val="-6"/>
          <w:sz w:val="32"/>
          <w:szCs w:val="32"/>
        </w:rPr>
      </w:pPr>
    </w:p>
    <w:p w:rsidR="007E3716" w:rsidRDefault="007E3716" w:rsidP="007E3716">
      <w:pPr>
        <w:jc w:val="center"/>
        <w:rPr>
          <w:b/>
          <w:spacing w:val="-6"/>
          <w:sz w:val="32"/>
          <w:szCs w:val="32"/>
        </w:rPr>
      </w:pPr>
    </w:p>
    <w:p w:rsidR="007E3716" w:rsidRDefault="007E3716" w:rsidP="007E3716">
      <w:pPr>
        <w:jc w:val="center"/>
        <w:rPr>
          <w:b/>
          <w:spacing w:val="-6"/>
          <w:sz w:val="32"/>
          <w:szCs w:val="32"/>
        </w:rPr>
      </w:pPr>
    </w:p>
    <w:p w:rsidR="007E3716" w:rsidRDefault="007E3716" w:rsidP="007E3716">
      <w:pPr>
        <w:jc w:val="center"/>
        <w:rPr>
          <w:b/>
          <w:spacing w:val="-6"/>
          <w:sz w:val="32"/>
          <w:szCs w:val="32"/>
        </w:rPr>
      </w:pPr>
    </w:p>
    <w:p w:rsidR="007E3716" w:rsidRDefault="007E3716" w:rsidP="007E3716">
      <w:pPr>
        <w:jc w:val="center"/>
        <w:rPr>
          <w:b/>
          <w:spacing w:val="-6"/>
          <w:sz w:val="32"/>
          <w:szCs w:val="32"/>
        </w:rPr>
      </w:pPr>
    </w:p>
    <w:p w:rsidR="007E3716" w:rsidRDefault="007E3716" w:rsidP="007E3716">
      <w:pPr>
        <w:jc w:val="center"/>
        <w:rPr>
          <w:b/>
          <w:spacing w:val="-6"/>
          <w:sz w:val="32"/>
          <w:szCs w:val="32"/>
        </w:rPr>
      </w:pPr>
    </w:p>
    <w:p w:rsidR="007E3716" w:rsidRDefault="007E3716" w:rsidP="007E3716">
      <w:pPr>
        <w:jc w:val="center"/>
        <w:rPr>
          <w:b/>
          <w:spacing w:val="-6"/>
          <w:sz w:val="32"/>
          <w:szCs w:val="32"/>
        </w:rPr>
      </w:pPr>
    </w:p>
    <w:p w:rsidR="007E3716" w:rsidRDefault="007E3716" w:rsidP="007E3716">
      <w:pPr>
        <w:jc w:val="center"/>
        <w:rPr>
          <w:b/>
          <w:spacing w:val="-6"/>
          <w:sz w:val="32"/>
          <w:szCs w:val="32"/>
        </w:rPr>
      </w:pPr>
    </w:p>
    <w:p w:rsidR="007E3716" w:rsidRDefault="007E3716" w:rsidP="007E3716">
      <w:pPr>
        <w:jc w:val="center"/>
        <w:rPr>
          <w:b/>
          <w:spacing w:val="-6"/>
          <w:sz w:val="32"/>
          <w:szCs w:val="32"/>
        </w:rPr>
      </w:pPr>
    </w:p>
    <w:p w:rsidR="000823FB" w:rsidRDefault="001B737F" w:rsidP="00220FE8">
      <w:pPr>
        <w:jc w:val="center"/>
        <w:rPr>
          <w:spacing w:val="-6"/>
        </w:rPr>
      </w:pPr>
      <w:r>
        <w:rPr>
          <w:b/>
          <w:spacing w:val="-6"/>
          <w:sz w:val="32"/>
          <w:szCs w:val="32"/>
        </w:rPr>
        <w:t>Муниципальная п</w:t>
      </w:r>
      <w:r w:rsidR="00220FE8" w:rsidRPr="00220FE8">
        <w:rPr>
          <w:b/>
          <w:spacing w:val="-6"/>
          <w:sz w:val="32"/>
          <w:szCs w:val="32"/>
        </w:rPr>
        <w:t>рограмм</w:t>
      </w:r>
      <w:r w:rsidR="00220FE8">
        <w:rPr>
          <w:b/>
          <w:spacing w:val="-6"/>
          <w:sz w:val="32"/>
          <w:szCs w:val="32"/>
        </w:rPr>
        <w:t>а</w:t>
      </w:r>
      <w:r w:rsidR="00220FE8" w:rsidRPr="00220FE8">
        <w:rPr>
          <w:b/>
          <w:spacing w:val="-6"/>
          <w:sz w:val="32"/>
          <w:szCs w:val="32"/>
        </w:rPr>
        <w:t xml:space="preserve"> «</w:t>
      </w:r>
      <w:r>
        <w:rPr>
          <w:b/>
          <w:spacing w:val="-6"/>
          <w:sz w:val="32"/>
          <w:szCs w:val="32"/>
        </w:rPr>
        <w:t>Поддержка и развитие</w:t>
      </w:r>
      <w:r w:rsidR="00220FE8" w:rsidRPr="00220FE8">
        <w:rPr>
          <w:b/>
          <w:spacing w:val="-6"/>
          <w:sz w:val="32"/>
          <w:szCs w:val="32"/>
        </w:rPr>
        <w:t xml:space="preserve"> системы дошкольного</w:t>
      </w:r>
      <w:r w:rsidR="00220FE8">
        <w:rPr>
          <w:b/>
          <w:spacing w:val="-6"/>
          <w:sz w:val="32"/>
          <w:szCs w:val="32"/>
        </w:rPr>
        <w:t xml:space="preserve"> </w:t>
      </w:r>
      <w:r w:rsidR="00220FE8" w:rsidRPr="00220FE8">
        <w:rPr>
          <w:b/>
          <w:spacing w:val="-6"/>
          <w:sz w:val="32"/>
          <w:szCs w:val="32"/>
        </w:rPr>
        <w:t xml:space="preserve">образования </w:t>
      </w:r>
      <w:r w:rsidR="008E3302">
        <w:rPr>
          <w:b/>
          <w:spacing w:val="-6"/>
          <w:sz w:val="32"/>
          <w:szCs w:val="32"/>
        </w:rPr>
        <w:t xml:space="preserve">Дубровского </w:t>
      </w:r>
      <w:r w:rsidR="009E37BE">
        <w:rPr>
          <w:b/>
          <w:spacing w:val="-6"/>
          <w:sz w:val="32"/>
          <w:szCs w:val="32"/>
        </w:rPr>
        <w:t>сельского поселения</w:t>
      </w:r>
      <w:r w:rsidR="00220FE8" w:rsidRPr="00220FE8">
        <w:rPr>
          <w:b/>
          <w:spacing w:val="-6"/>
          <w:sz w:val="32"/>
          <w:szCs w:val="32"/>
        </w:rPr>
        <w:t>»</w:t>
      </w: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78619A" w:rsidRDefault="0078619A" w:rsidP="00B001C2">
      <w:pPr>
        <w:rPr>
          <w:spacing w:val="-6"/>
        </w:rPr>
      </w:pPr>
    </w:p>
    <w:p w:rsidR="0078619A" w:rsidRDefault="0078619A" w:rsidP="00B001C2">
      <w:pPr>
        <w:rPr>
          <w:spacing w:val="-6"/>
        </w:rPr>
      </w:pPr>
    </w:p>
    <w:p w:rsidR="0078619A" w:rsidRDefault="0078619A" w:rsidP="00B001C2">
      <w:pPr>
        <w:rPr>
          <w:spacing w:val="-6"/>
        </w:rPr>
      </w:pPr>
    </w:p>
    <w:p w:rsidR="0078619A" w:rsidRDefault="0078619A" w:rsidP="00B001C2">
      <w:pPr>
        <w:rPr>
          <w:spacing w:val="-6"/>
        </w:rPr>
      </w:pPr>
    </w:p>
    <w:p w:rsidR="0078619A" w:rsidRDefault="0078619A" w:rsidP="00B001C2">
      <w:pPr>
        <w:rPr>
          <w:spacing w:val="-6"/>
        </w:rPr>
      </w:pPr>
    </w:p>
    <w:p w:rsidR="0078619A" w:rsidRDefault="0078619A" w:rsidP="00B001C2">
      <w:pPr>
        <w:rPr>
          <w:spacing w:val="-6"/>
        </w:rPr>
      </w:pPr>
    </w:p>
    <w:p w:rsidR="0078619A" w:rsidRDefault="0078619A" w:rsidP="00B001C2">
      <w:pPr>
        <w:rPr>
          <w:spacing w:val="-6"/>
        </w:rPr>
      </w:pPr>
    </w:p>
    <w:p w:rsidR="0078619A" w:rsidRDefault="0078619A" w:rsidP="00B001C2">
      <w:pPr>
        <w:rPr>
          <w:spacing w:val="-6"/>
        </w:rPr>
      </w:pPr>
    </w:p>
    <w:p w:rsidR="0078619A" w:rsidRDefault="0078619A" w:rsidP="00B001C2">
      <w:pPr>
        <w:rPr>
          <w:spacing w:val="-6"/>
        </w:rPr>
      </w:pPr>
    </w:p>
    <w:p w:rsidR="001562D3" w:rsidRDefault="001562D3" w:rsidP="00B001C2">
      <w:pPr>
        <w:rPr>
          <w:spacing w:val="-6"/>
        </w:rPr>
      </w:pPr>
    </w:p>
    <w:p w:rsidR="001562D3" w:rsidRDefault="001562D3" w:rsidP="00B001C2">
      <w:pPr>
        <w:rPr>
          <w:spacing w:val="-6"/>
        </w:rPr>
      </w:pPr>
    </w:p>
    <w:p w:rsidR="001562D3" w:rsidRDefault="001562D3" w:rsidP="00B001C2">
      <w:pPr>
        <w:rPr>
          <w:spacing w:val="-6"/>
        </w:rPr>
      </w:pPr>
    </w:p>
    <w:p w:rsidR="0078619A" w:rsidRDefault="0078619A" w:rsidP="00B001C2">
      <w:pPr>
        <w:rPr>
          <w:spacing w:val="-6"/>
        </w:rPr>
      </w:pPr>
    </w:p>
    <w:p w:rsidR="001B737F" w:rsidRDefault="001B737F" w:rsidP="00B001C2">
      <w:pPr>
        <w:rPr>
          <w:spacing w:val="-6"/>
        </w:rPr>
      </w:pPr>
    </w:p>
    <w:p w:rsidR="005A6D09" w:rsidRDefault="005A6D09" w:rsidP="00B001C2">
      <w:pPr>
        <w:rPr>
          <w:spacing w:val="-6"/>
        </w:rPr>
      </w:pPr>
    </w:p>
    <w:p w:rsidR="005A6D09" w:rsidRDefault="005A6D09" w:rsidP="00B001C2">
      <w:pPr>
        <w:rPr>
          <w:spacing w:val="-6"/>
        </w:rPr>
      </w:pPr>
    </w:p>
    <w:p w:rsidR="005A6D09" w:rsidRDefault="005A6D09" w:rsidP="00B001C2">
      <w:pPr>
        <w:rPr>
          <w:spacing w:val="-6"/>
        </w:rPr>
      </w:pPr>
    </w:p>
    <w:p w:rsidR="00056040" w:rsidRPr="00C33A2D" w:rsidRDefault="00056040" w:rsidP="00056040">
      <w:pPr>
        <w:shd w:val="clear" w:color="auto" w:fill="FFFFFF"/>
        <w:ind w:firstLine="240"/>
        <w:jc w:val="center"/>
        <w:rPr>
          <w:sz w:val="22"/>
          <w:szCs w:val="22"/>
        </w:rPr>
      </w:pPr>
      <w:r w:rsidRPr="00C33A2D">
        <w:rPr>
          <w:sz w:val="22"/>
          <w:szCs w:val="22"/>
        </w:rPr>
        <w:lastRenderedPageBreak/>
        <w:t>Паспорт Программы</w:t>
      </w:r>
    </w:p>
    <w:p w:rsidR="00056040" w:rsidRPr="00C33A2D" w:rsidRDefault="00056040" w:rsidP="00056040">
      <w:pPr>
        <w:shd w:val="clear" w:color="auto" w:fill="FFFFFF"/>
        <w:ind w:firstLine="240"/>
        <w:jc w:val="center"/>
        <w:rPr>
          <w:sz w:val="22"/>
          <w:szCs w:val="22"/>
        </w:rPr>
      </w:pPr>
      <w:r w:rsidRPr="00C33A2D">
        <w:rPr>
          <w:sz w:val="22"/>
          <w:szCs w:val="22"/>
        </w:rPr>
        <w:t> </w:t>
      </w:r>
    </w:p>
    <w:tbl>
      <w:tblPr>
        <w:tblW w:w="964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02"/>
        <w:gridCol w:w="7105"/>
        <w:gridCol w:w="38"/>
      </w:tblGrid>
      <w:tr w:rsidR="00056040" w:rsidRPr="00C33A2D" w:rsidTr="00AA7D35">
        <w:trPr>
          <w:trHeight w:val="5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596D" w:rsidRPr="009D596D" w:rsidRDefault="009D596D" w:rsidP="009D596D">
            <w:pPr>
              <w:shd w:val="clear" w:color="auto" w:fill="FFFFFF"/>
              <w:spacing w:line="276" w:lineRule="auto"/>
              <w:ind w:firstLine="0"/>
              <w:jc w:val="left"/>
              <w:rPr>
                <w:sz w:val="12"/>
                <w:szCs w:val="22"/>
                <w:lang w:eastAsia="en-US"/>
              </w:rPr>
            </w:pPr>
          </w:p>
          <w:p w:rsidR="00056040" w:rsidRPr="00C33A2D" w:rsidRDefault="00056040" w:rsidP="009D596D">
            <w:pPr>
              <w:shd w:val="clear" w:color="auto" w:fill="FFFFFF"/>
              <w:spacing w:line="27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C33A2D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6040" w:rsidRPr="00C33A2D" w:rsidRDefault="00056040" w:rsidP="008E3302">
            <w:pPr>
              <w:shd w:val="clear" w:color="auto" w:fill="FFFFFF"/>
              <w:spacing w:line="269" w:lineRule="atLeast"/>
              <w:ind w:right="110" w:firstLine="19"/>
              <w:rPr>
                <w:sz w:val="22"/>
                <w:szCs w:val="22"/>
                <w:lang w:eastAsia="en-US"/>
              </w:rPr>
            </w:pPr>
            <w:r w:rsidRPr="00C33A2D">
              <w:rPr>
                <w:sz w:val="22"/>
                <w:szCs w:val="22"/>
                <w:lang w:eastAsia="en-US"/>
              </w:rPr>
              <w:t xml:space="preserve">Муниципальная программа «Поддержка и развитие системы дошкольного образования </w:t>
            </w:r>
            <w:r w:rsidR="008E3302">
              <w:rPr>
                <w:sz w:val="22"/>
                <w:szCs w:val="22"/>
                <w:lang w:eastAsia="en-US"/>
              </w:rPr>
              <w:t>Дубровского</w:t>
            </w:r>
            <w:r w:rsidRPr="00C33A2D">
              <w:rPr>
                <w:sz w:val="22"/>
                <w:szCs w:val="22"/>
                <w:lang w:eastAsia="en-US"/>
              </w:rPr>
              <w:t xml:space="preserve"> сельского поселения»</w:t>
            </w:r>
          </w:p>
        </w:tc>
      </w:tr>
      <w:tr w:rsidR="00056040" w:rsidRPr="00C33A2D" w:rsidTr="00AA7D35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6040" w:rsidRPr="00C33A2D" w:rsidRDefault="00056040" w:rsidP="00E83B3D">
            <w:pPr>
              <w:shd w:val="clear" w:color="auto" w:fill="FFFFFF"/>
              <w:spacing w:line="269" w:lineRule="atLeast"/>
              <w:ind w:right="878" w:firstLine="0"/>
              <w:rPr>
                <w:sz w:val="22"/>
                <w:szCs w:val="22"/>
                <w:lang w:eastAsia="en-US"/>
              </w:rPr>
            </w:pPr>
            <w:r w:rsidRPr="00C33A2D">
              <w:rPr>
                <w:sz w:val="22"/>
                <w:szCs w:val="22"/>
                <w:lang w:eastAsia="en-US"/>
              </w:rPr>
              <w:t>Ответственный исполнитель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6040" w:rsidRPr="00C33A2D" w:rsidRDefault="00056040" w:rsidP="00E36B2D">
            <w:pPr>
              <w:shd w:val="clear" w:color="auto" w:fill="FFFFFF"/>
              <w:spacing w:line="269" w:lineRule="atLeast"/>
              <w:ind w:left="-6" w:right="85" w:firstLine="0"/>
              <w:rPr>
                <w:sz w:val="22"/>
                <w:szCs w:val="22"/>
                <w:lang w:eastAsia="en-US"/>
              </w:rPr>
            </w:pPr>
            <w:r w:rsidRPr="00C33A2D">
              <w:rPr>
                <w:sz w:val="22"/>
                <w:szCs w:val="22"/>
                <w:lang w:eastAsia="en-US"/>
              </w:rPr>
              <w:t xml:space="preserve">Администрация </w:t>
            </w:r>
            <w:r w:rsidR="008E3302">
              <w:rPr>
                <w:sz w:val="22"/>
                <w:szCs w:val="22"/>
                <w:lang w:eastAsia="en-US"/>
              </w:rPr>
              <w:t xml:space="preserve">Дубровского </w:t>
            </w:r>
            <w:r w:rsidRPr="00C33A2D">
              <w:rPr>
                <w:sz w:val="22"/>
                <w:szCs w:val="22"/>
                <w:lang w:eastAsia="en-US"/>
              </w:rPr>
              <w:t>сельского поселения Красноармейского муниципального района Челябинской области;</w:t>
            </w:r>
          </w:p>
          <w:p w:rsidR="00056040" w:rsidRPr="00C33A2D" w:rsidRDefault="00056040" w:rsidP="00AA7D35">
            <w:pPr>
              <w:shd w:val="clear" w:color="auto" w:fill="FFFFFF"/>
              <w:spacing w:line="269" w:lineRule="atLeast"/>
              <w:ind w:right="86" w:hanging="5"/>
              <w:rPr>
                <w:sz w:val="22"/>
                <w:szCs w:val="22"/>
                <w:lang w:eastAsia="en-US"/>
              </w:rPr>
            </w:pPr>
          </w:p>
        </w:tc>
      </w:tr>
      <w:tr w:rsidR="00056040" w:rsidRPr="00C33A2D" w:rsidTr="00AA7D35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040" w:rsidRPr="00C33A2D" w:rsidRDefault="00056040" w:rsidP="00E83B3D">
            <w:pPr>
              <w:shd w:val="clear" w:color="auto" w:fill="FFFFFF"/>
              <w:spacing w:line="269" w:lineRule="atLeast"/>
              <w:ind w:right="878" w:firstLine="0"/>
              <w:rPr>
                <w:sz w:val="22"/>
                <w:szCs w:val="22"/>
                <w:lang w:eastAsia="en-US"/>
              </w:rPr>
            </w:pPr>
            <w:r w:rsidRPr="00C33A2D">
              <w:rPr>
                <w:sz w:val="22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040" w:rsidRPr="00C33A2D" w:rsidRDefault="00056040" w:rsidP="00056040">
            <w:pPr>
              <w:shd w:val="clear" w:color="auto" w:fill="FFFFFF"/>
              <w:spacing w:line="269" w:lineRule="atLeast"/>
              <w:ind w:right="86" w:hanging="5"/>
              <w:rPr>
                <w:sz w:val="22"/>
                <w:szCs w:val="22"/>
                <w:lang w:eastAsia="en-US"/>
              </w:rPr>
            </w:pPr>
            <w:r w:rsidRPr="00C33A2D">
              <w:rPr>
                <w:sz w:val="22"/>
                <w:szCs w:val="22"/>
                <w:lang w:eastAsia="en-US"/>
              </w:rPr>
              <w:t xml:space="preserve">Муниципальное дошкольное образовательное учреждение № </w:t>
            </w:r>
            <w:r w:rsidR="008E3302">
              <w:rPr>
                <w:sz w:val="22"/>
                <w:szCs w:val="22"/>
                <w:lang w:eastAsia="en-US"/>
              </w:rPr>
              <w:t>29</w:t>
            </w:r>
            <w:r w:rsidRPr="00C33A2D">
              <w:rPr>
                <w:sz w:val="22"/>
                <w:szCs w:val="22"/>
                <w:lang w:eastAsia="en-US"/>
              </w:rPr>
              <w:t xml:space="preserve"> «</w:t>
            </w:r>
            <w:r w:rsidR="008E3302">
              <w:rPr>
                <w:sz w:val="22"/>
                <w:szCs w:val="22"/>
                <w:lang w:eastAsia="en-US"/>
              </w:rPr>
              <w:t>Дубровский</w:t>
            </w:r>
            <w:r w:rsidRPr="00C33A2D">
              <w:rPr>
                <w:sz w:val="22"/>
                <w:szCs w:val="22"/>
                <w:lang w:eastAsia="en-US"/>
              </w:rPr>
              <w:t xml:space="preserve"> детский сад «</w:t>
            </w:r>
            <w:r w:rsidR="008E3302">
              <w:rPr>
                <w:sz w:val="22"/>
                <w:szCs w:val="22"/>
                <w:lang w:eastAsia="en-US"/>
              </w:rPr>
              <w:t>Тополек</w:t>
            </w:r>
            <w:r w:rsidRPr="00C33A2D">
              <w:rPr>
                <w:sz w:val="22"/>
                <w:szCs w:val="22"/>
                <w:lang w:eastAsia="en-US"/>
              </w:rPr>
              <w:t>»</w:t>
            </w:r>
          </w:p>
          <w:p w:rsidR="00056040" w:rsidRPr="00C33A2D" w:rsidRDefault="00056040" w:rsidP="00056040">
            <w:pPr>
              <w:shd w:val="clear" w:color="auto" w:fill="FFFFFF"/>
              <w:spacing w:line="269" w:lineRule="atLeast"/>
              <w:ind w:right="86" w:hanging="5"/>
              <w:rPr>
                <w:sz w:val="22"/>
                <w:szCs w:val="22"/>
                <w:lang w:eastAsia="en-US"/>
              </w:rPr>
            </w:pPr>
          </w:p>
        </w:tc>
      </w:tr>
      <w:tr w:rsidR="00056040" w:rsidRPr="00C33A2D" w:rsidTr="00AA7D35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6040" w:rsidRPr="00C33A2D" w:rsidRDefault="00D96E45" w:rsidP="00E83B3D">
            <w:pPr>
              <w:shd w:val="clear" w:color="auto" w:fill="FFFFFF"/>
              <w:spacing w:line="269" w:lineRule="atLeast"/>
              <w:ind w:right="878" w:firstLine="0"/>
              <w:rPr>
                <w:sz w:val="22"/>
                <w:szCs w:val="22"/>
                <w:lang w:eastAsia="en-US"/>
              </w:rPr>
            </w:pPr>
            <w:r w:rsidRPr="00C33A2D">
              <w:rPr>
                <w:sz w:val="22"/>
                <w:szCs w:val="22"/>
                <w:lang w:eastAsia="en-US"/>
              </w:rPr>
              <w:t>Основные ц</w:t>
            </w:r>
            <w:r w:rsidR="00056040" w:rsidRPr="00C33A2D">
              <w:rPr>
                <w:sz w:val="22"/>
                <w:szCs w:val="22"/>
                <w:lang w:eastAsia="en-US"/>
              </w:rPr>
              <w:t xml:space="preserve">ели </w:t>
            </w:r>
            <w:r w:rsidRPr="00C33A2D">
              <w:rPr>
                <w:sz w:val="22"/>
                <w:szCs w:val="22"/>
                <w:lang w:eastAsia="en-US"/>
              </w:rPr>
              <w:t>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6B2D" w:rsidRDefault="00E36B2D" w:rsidP="00E36B2D">
            <w:pPr>
              <w:shd w:val="clear" w:color="auto" w:fill="FFFFFF"/>
              <w:spacing w:line="269" w:lineRule="atLeast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</w:t>
            </w:r>
            <w:r w:rsidR="0044629F">
              <w:rPr>
                <w:sz w:val="22"/>
                <w:szCs w:val="22"/>
                <w:lang w:eastAsia="en-US"/>
              </w:rPr>
              <w:t>создание</w:t>
            </w:r>
            <w:r w:rsidR="00056040" w:rsidRPr="005F64B5">
              <w:rPr>
                <w:sz w:val="22"/>
                <w:szCs w:val="22"/>
                <w:lang w:eastAsia="en-US"/>
              </w:rPr>
              <w:t xml:space="preserve"> условий для удовлетворения потребностей населения </w:t>
            </w:r>
            <w:r w:rsidR="008E3302">
              <w:rPr>
                <w:sz w:val="22"/>
                <w:szCs w:val="22"/>
                <w:lang w:eastAsia="en-US"/>
              </w:rPr>
              <w:t>Дубровского</w:t>
            </w:r>
            <w:r w:rsidR="00056040" w:rsidRPr="005F64B5">
              <w:rPr>
                <w:sz w:val="22"/>
                <w:szCs w:val="22"/>
                <w:lang w:eastAsia="en-US"/>
              </w:rPr>
              <w:t xml:space="preserve"> сельского поселения в получении доступного и качественного дошкольного, образования и воспитания личности с активной жизненной, социальной, гражданской позицией; </w:t>
            </w:r>
          </w:p>
          <w:p w:rsidR="00E36B2D" w:rsidRDefault="00E36B2D" w:rsidP="00E36B2D">
            <w:pPr>
              <w:shd w:val="clear" w:color="auto" w:fill="FFFFFF"/>
              <w:spacing w:line="269" w:lineRule="atLeast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056040" w:rsidRPr="005F64B5">
              <w:rPr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328EB">
              <w:rPr>
                <w:sz w:val="22"/>
                <w:szCs w:val="22"/>
                <w:lang w:eastAsia="en-US"/>
              </w:rPr>
              <w:t>с</w:t>
            </w:r>
            <w:r w:rsidR="000328EB" w:rsidRPr="005F64B5">
              <w:rPr>
                <w:sz w:val="22"/>
                <w:szCs w:val="22"/>
                <w:lang w:eastAsia="en-US"/>
              </w:rPr>
              <w:t>охранение и укрепление здо</w:t>
            </w:r>
            <w:r w:rsidR="000328EB">
              <w:rPr>
                <w:sz w:val="22"/>
                <w:szCs w:val="22"/>
                <w:lang w:eastAsia="en-US"/>
              </w:rPr>
              <w:t>ровья детей в процессе обучения, организация сбалансированного питания;</w:t>
            </w:r>
          </w:p>
          <w:p w:rsidR="00E36B2D" w:rsidRDefault="00E36B2D" w:rsidP="00E36B2D">
            <w:pPr>
              <w:shd w:val="clear" w:color="auto" w:fill="FFFFFF"/>
              <w:spacing w:line="269" w:lineRule="atLeast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056040" w:rsidRPr="005F64B5">
              <w:rPr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  <w:lang w:eastAsia="en-US"/>
              </w:rPr>
              <w:t xml:space="preserve"> р</w:t>
            </w:r>
            <w:r w:rsidR="00056040" w:rsidRPr="005F64B5">
              <w:rPr>
                <w:sz w:val="22"/>
                <w:szCs w:val="22"/>
                <w:lang w:eastAsia="en-US"/>
              </w:rPr>
              <w:t>азвитие педагогического потенциала;</w:t>
            </w:r>
          </w:p>
          <w:p w:rsidR="00056040" w:rsidRDefault="00E36B2D" w:rsidP="00BE42BE">
            <w:pPr>
              <w:shd w:val="clear" w:color="auto" w:fill="FFFFFF"/>
              <w:spacing w:line="269" w:lineRule="atLeast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с</w:t>
            </w:r>
            <w:r w:rsidR="00056040" w:rsidRPr="005F64B5">
              <w:rPr>
                <w:sz w:val="22"/>
                <w:szCs w:val="22"/>
                <w:lang w:eastAsia="en-US"/>
              </w:rPr>
              <w:t>оздание безопасных полноценных условий для полу</w:t>
            </w:r>
            <w:r w:rsidR="00BE42BE">
              <w:rPr>
                <w:sz w:val="22"/>
                <w:szCs w:val="22"/>
                <w:lang w:eastAsia="en-US"/>
              </w:rPr>
              <w:t>чения качественного образования;</w:t>
            </w:r>
          </w:p>
          <w:p w:rsidR="00EA6020" w:rsidRPr="005F64B5" w:rsidRDefault="00EA6020" w:rsidP="00BE42BE">
            <w:pPr>
              <w:shd w:val="clear" w:color="auto" w:fill="FFFFFF"/>
              <w:spacing w:line="269" w:lineRule="atLeast"/>
              <w:ind w:firstLine="0"/>
              <w:rPr>
                <w:sz w:val="22"/>
                <w:szCs w:val="22"/>
                <w:lang w:eastAsia="en-US"/>
              </w:rPr>
            </w:pPr>
          </w:p>
        </w:tc>
      </w:tr>
      <w:tr w:rsidR="00056040" w:rsidRPr="00C33A2D" w:rsidTr="00AA7D35">
        <w:trPr>
          <w:trHeight w:val="98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6040" w:rsidRPr="00C33A2D" w:rsidRDefault="00D96E45" w:rsidP="00E83B3D">
            <w:pPr>
              <w:shd w:val="clear" w:color="auto" w:fill="FFFFFF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C33A2D">
              <w:rPr>
                <w:sz w:val="22"/>
                <w:szCs w:val="22"/>
                <w:lang w:eastAsia="en-US"/>
              </w:rPr>
              <w:t>Основные задачи</w:t>
            </w:r>
            <w:r w:rsidR="00056040" w:rsidRPr="00C33A2D">
              <w:rPr>
                <w:sz w:val="22"/>
                <w:szCs w:val="22"/>
                <w:lang w:eastAsia="en-US"/>
              </w:rPr>
              <w:t xml:space="preserve"> </w:t>
            </w:r>
            <w:r w:rsidRPr="00C33A2D">
              <w:rPr>
                <w:sz w:val="22"/>
                <w:szCs w:val="22"/>
                <w:lang w:eastAsia="en-US"/>
              </w:rPr>
              <w:t>муниципальной задачи п</w:t>
            </w:r>
            <w:r w:rsidR="00056040" w:rsidRPr="00C33A2D">
              <w:rPr>
                <w:sz w:val="22"/>
                <w:szCs w:val="22"/>
                <w:lang w:eastAsia="en-US"/>
              </w:rPr>
              <w:t>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6040" w:rsidRPr="00FE0114" w:rsidRDefault="000328EB" w:rsidP="00AF27F8">
            <w:pPr>
              <w:shd w:val="clear" w:color="auto" w:fill="FFFFFF"/>
              <w:spacing w:line="269" w:lineRule="atLeast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FE0114">
              <w:rPr>
                <w:sz w:val="22"/>
                <w:szCs w:val="22"/>
              </w:rPr>
              <w:t>удовлетворение потребности всех социально-демографических групп и слоев населения Дубровского сельского поселения в услугах по дошкольному образованию;</w:t>
            </w:r>
          </w:p>
          <w:p w:rsidR="000328EB" w:rsidRPr="00FE0114" w:rsidRDefault="000328EB" w:rsidP="00AF27F8">
            <w:pPr>
              <w:shd w:val="clear" w:color="auto" w:fill="FFFFFF"/>
              <w:spacing w:line="269" w:lineRule="atLeast"/>
              <w:ind w:firstLine="0"/>
              <w:rPr>
                <w:sz w:val="22"/>
                <w:szCs w:val="22"/>
                <w:lang w:eastAsia="en-US"/>
              </w:rPr>
            </w:pPr>
            <w:r w:rsidRPr="00FE0114">
              <w:rPr>
                <w:sz w:val="22"/>
                <w:szCs w:val="22"/>
              </w:rPr>
              <w:t>-</w:t>
            </w:r>
            <w:r w:rsidRPr="00FE0114">
              <w:rPr>
                <w:sz w:val="22"/>
                <w:szCs w:val="22"/>
                <w:lang w:eastAsia="en-US"/>
              </w:rPr>
              <w:t xml:space="preserve"> обеспечение детей питанием, отвечающим их возрастным характеристикам (выполнение норм питания от 80 до 100%);</w:t>
            </w:r>
          </w:p>
          <w:p w:rsidR="000328EB" w:rsidRDefault="000328EB" w:rsidP="00AF27F8">
            <w:pPr>
              <w:shd w:val="clear" w:color="auto" w:fill="FFFFFF"/>
              <w:spacing w:line="269" w:lineRule="atLeast"/>
              <w:ind w:firstLine="0"/>
              <w:rPr>
                <w:sz w:val="22"/>
                <w:szCs w:val="22"/>
              </w:rPr>
            </w:pPr>
            <w:r w:rsidRPr="00FE0114">
              <w:rPr>
                <w:sz w:val="22"/>
                <w:szCs w:val="22"/>
                <w:lang w:eastAsia="en-US"/>
              </w:rPr>
              <w:t xml:space="preserve">- </w:t>
            </w:r>
            <w:r w:rsidR="00FE0114" w:rsidRPr="00FE0114">
              <w:rPr>
                <w:sz w:val="22"/>
                <w:szCs w:val="22"/>
              </w:rPr>
              <w:t>развитие кадрового потенциала в отрасли дошкольного образования</w:t>
            </w:r>
            <w:r w:rsidR="00FE0114">
              <w:rPr>
                <w:sz w:val="22"/>
                <w:szCs w:val="22"/>
              </w:rPr>
              <w:t>;</w:t>
            </w:r>
          </w:p>
          <w:p w:rsidR="00FE0114" w:rsidRPr="00FE0114" w:rsidRDefault="00FE0114" w:rsidP="00FE0114">
            <w:pPr>
              <w:shd w:val="clear" w:color="auto" w:fill="FFFFFF"/>
              <w:spacing w:line="269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E0114">
              <w:rPr>
                <w:sz w:val="22"/>
                <w:szCs w:val="22"/>
              </w:rPr>
              <w:t>модернизация и качественное улучшение содержания, форм и методов организации дошкольного образования в рамках реализации федерального государственного образовательного стандарта дошкольного образования;</w:t>
            </w:r>
          </w:p>
          <w:p w:rsidR="00FE0114" w:rsidRDefault="00FE0114" w:rsidP="00FE0114">
            <w:pPr>
              <w:shd w:val="clear" w:color="auto" w:fill="FFFFFF"/>
              <w:spacing w:line="269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</w:t>
            </w:r>
            <w:r w:rsidRPr="00FE0114">
              <w:rPr>
                <w:sz w:val="22"/>
                <w:szCs w:val="22"/>
              </w:rPr>
              <w:t>ополнение и содержание материально-технической базы учреждения</w:t>
            </w:r>
            <w:r>
              <w:rPr>
                <w:sz w:val="22"/>
                <w:szCs w:val="22"/>
              </w:rPr>
              <w:t>;</w:t>
            </w:r>
          </w:p>
          <w:p w:rsidR="00FE0114" w:rsidRPr="00FE0114" w:rsidRDefault="00FE0114" w:rsidP="00FE0114">
            <w:pPr>
              <w:shd w:val="clear" w:color="auto" w:fill="FFFFFF"/>
              <w:spacing w:line="269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1023B">
              <w:rPr>
                <w:sz w:val="22"/>
                <w:szCs w:val="22"/>
                <w:lang w:eastAsia="en-US"/>
              </w:rPr>
              <w:t>создание условий для предоставления медицинских услуг при оказании первичной, в том числе доврачебной, врачебной и специализированной медико-санитарной помощи в амбулаторных условиях по сестринскому делу в педиатрии.</w:t>
            </w:r>
          </w:p>
          <w:p w:rsidR="000328EB" w:rsidRPr="005F64B5" w:rsidRDefault="000328EB" w:rsidP="00AF27F8">
            <w:pPr>
              <w:shd w:val="clear" w:color="auto" w:fill="FFFFFF"/>
              <w:spacing w:line="269" w:lineRule="atLeast"/>
              <w:ind w:firstLine="0"/>
              <w:rPr>
                <w:sz w:val="22"/>
                <w:szCs w:val="22"/>
                <w:lang w:eastAsia="en-US"/>
              </w:rPr>
            </w:pPr>
          </w:p>
        </w:tc>
      </w:tr>
      <w:tr w:rsidR="00D96E45" w:rsidRPr="00C33A2D" w:rsidTr="00AA7D35">
        <w:trPr>
          <w:trHeight w:val="71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E45" w:rsidRPr="00C33A2D" w:rsidRDefault="00D96E45" w:rsidP="005F64B5">
            <w:pPr>
              <w:shd w:val="clear" w:color="auto" w:fill="FFFFFF"/>
              <w:spacing w:line="269" w:lineRule="atLeast"/>
              <w:ind w:firstLine="0"/>
              <w:rPr>
                <w:sz w:val="22"/>
                <w:szCs w:val="22"/>
                <w:lang w:eastAsia="en-US"/>
              </w:rPr>
            </w:pPr>
            <w:r w:rsidRPr="007C5974">
              <w:rPr>
                <w:sz w:val="22"/>
                <w:szCs w:val="22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05C5" w:rsidRDefault="00E36B2D" w:rsidP="00D505C5">
            <w:pPr>
              <w:shd w:val="clear" w:color="auto" w:fill="FFFFFF"/>
              <w:spacing w:line="269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51160">
              <w:rPr>
                <w:sz w:val="22"/>
                <w:szCs w:val="22"/>
              </w:rPr>
              <w:t xml:space="preserve">- </w:t>
            </w:r>
            <w:r w:rsidR="0044629F" w:rsidRPr="00151160">
              <w:rPr>
                <w:sz w:val="22"/>
                <w:szCs w:val="22"/>
              </w:rPr>
              <w:t>удельный вес численности детей в возрасте от 1,5 до 7 лет, получающих дошкольную образовательную услугу и услугу по их содержанию в МДОУ</w:t>
            </w:r>
            <w:proofErr w:type="gramStart"/>
            <w:r w:rsidR="0044629F" w:rsidRPr="00151160">
              <w:rPr>
                <w:sz w:val="22"/>
                <w:szCs w:val="22"/>
              </w:rPr>
              <w:t>, (%)</w:t>
            </w:r>
            <w:proofErr w:type="gramEnd"/>
          </w:p>
          <w:p w:rsidR="00E36B2D" w:rsidRDefault="00E36B2D" w:rsidP="00E36B2D">
            <w:pPr>
              <w:shd w:val="clear" w:color="auto" w:fill="FFFFFF"/>
              <w:spacing w:line="269" w:lineRule="atLeast"/>
              <w:ind w:firstLine="0"/>
              <w:rPr>
                <w:sz w:val="22"/>
                <w:szCs w:val="22"/>
              </w:rPr>
            </w:pPr>
            <w:r w:rsidRPr="00151160">
              <w:rPr>
                <w:sz w:val="22"/>
                <w:szCs w:val="22"/>
              </w:rPr>
              <w:t xml:space="preserve">  -  </w:t>
            </w:r>
            <w:r w:rsidR="00D96E45" w:rsidRPr="00151160">
              <w:rPr>
                <w:sz w:val="22"/>
                <w:szCs w:val="22"/>
              </w:rPr>
              <w:t>количество детей из малообеспеченных, неблагополучных семей, а также семей, оказавшихся в трудной жизненной ситуации, получающих дошкольное образование (</w:t>
            </w:r>
            <w:r w:rsidR="00D505C5">
              <w:rPr>
                <w:sz w:val="22"/>
                <w:szCs w:val="22"/>
              </w:rPr>
              <w:t>человек</w:t>
            </w:r>
            <w:r w:rsidR="00D96E45" w:rsidRPr="00151160">
              <w:rPr>
                <w:sz w:val="22"/>
                <w:szCs w:val="22"/>
              </w:rPr>
              <w:t>)</w:t>
            </w:r>
            <w:r w:rsidRPr="00151160">
              <w:rPr>
                <w:sz w:val="22"/>
                <w:szCs w:val="22"/>
              </w:rPr>
              <w:t>;</w:t>
            </w:r>
          </w:p>
          <w:p w:rsidR="00DE5F37" w:rsidRPr="00DE5F37" w:rsidRDefault="00DE5F37" w:rsidP="00DE5F37">
            <w:pPr>
              <w:shd w:val="clear" w:color="auto" w:fill="FFFFFF"/>
              <w:spacing w:line="269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</w:t>
            </w:r>
            <w:r w:rsidRPr="00DE5F37">
              <w:rPr>
                <w:sz w:val="22"/>
                <w:szCs w:val="22"/>
              </w:rPr>
              <w:t>ыполнение норм питания детей в возрасте от 1,5 до 3 лет</w:t>
            </w:r>
            <w:proofErr w:type="gramStart"/>
            <w:r w:rsidRPr="00DE5F37">
              <w:rPr>
                <w:sz w:val="22"/>
                <w:szCs w:val="22"/>
              </w:rPr>
              <w:t>, (%)</w:t>
            </w:r>
            <w:proofErr w:type="gramEnd"/>
          </w:p>
          <w:p w:rsidR="00DE5F37" w:rsidRPr="00151160" w:rsidRDefault="00DE5F37" w:rsidP="00E36B2D">
            <w:pPr>
              <w:shd w:val="clear" w:color="auto" w:fill="FFFFFF"/>
              <w:spacing w:line="269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</w:t>
            </w:r>
            <w:r w:rsidRPr="00DE5F37">
              <w:rPr>
                <w:sz w:val="22"/>
                <w:szCs w:val="22"/>
              </w:rPr>
              <w:t>ыполнение норм питания детей в возрасте от 3 до 7 лет</w:t>
            </w:r>
            <w:proofErr w:type="gramStart"/>
            <w:r w:rsidRPr="00DE5F37">
              <w:rPr>
                <w:sz w:val="22"/>
                <w:szCs w:val="22"/>
              </w:rPr>
              <w:t>, (%)</w:t>
            </w:r>
            <w:proofErr w:type="gramEnd"/>
          </w:p>
          <w:p w:rsidR="00E36B2D" w:rsidRDefault="00E36B2D" w:rsidP="00E36B2D">
            <w:pPr>
              <w:shd w:val="clear" w:color="auto" w:fill="FFFFFF"/>
              <w:spacing w:line="269" w:lineRule="atLeast"/>
              <w:ind w:firstLine="0"/>
              <w:rPr>
                <w:sz w:val="22"/>
                <w:szCs w:val="22"/>
              </w:rPr>
            </w:pPr>
            <w:r w:rsidRPr="00151160">
              <w:rPr>
                <w:sz w:val="22"/>
                <w:szCs w:val="22"/>
              </w:rPr>
              <w:t xml:space="preserve"> - </w:t>
            </w:r>
            <w:r w:rsidR="00D96E45" w:rsidRPr="00151160">
              <w:rPr>
                <w:sz w:val="22"/>
                <w:szCs w:val="22"/>
              </w:rPr>
              <w:t>удельный вес педагогических и руководящих работников ДОО, прошедших в течение последних 3 лет повышение квалификации или профессиона</w:t>
            </w:r>
            <w:r w:rsidR="007E34F9" w:rsidRPr="00151160">
              <w:rPr>
                <w:sz w:val="22"/>
                <w:szCs w:val="22"/>
              </w:rPr>
              <w:t xml:space="preserve">льную переподготовку, </w:t>
            </w:r>
            <w:r w:rsidRPr="00151160">
              <w:rPr>
                <w:sz w:val="22"/>
                <w:szCs w:val="22"/>
              </w:rPr>
              <w:t>(</w:t>
            </w:r>
            <w:r w:rsidR="007E34F9" w:rsidRPr="00151160">
              <w:rPr>
                <w:sz w:val="22"/>
                <w:szCs w:val="22"/>
              </w:rPr>
              <w:t>процент</w:t>
            </w:r>
            <w:r w:rsidRPr="00151160">
              <w:rPr>
                <w:sz w:val="22"/>
                <w:szCs w:val="22"/>
              </w:rPr>
              <w:t>)</w:t>
            </w:r>
            <w:r w:rsidR="007E34F9" w:rsidRPr="00151160">
              <w:rPr>
                <w:sz w:val="22"/>
                <w:szCs w:val="22"/>
              </w:rPr>
              <w:t>;</w:t>
            </w:r>
          </w:p>
          <w:p w:rsidR="00DE5F37" w:rsidRPr="00DE5F37" w:rsidRDefault="00DE5F37" w:rsidP="00DE5F37">
            <w:pPr>
              <w:shd w:val="clear" w:color="auto" w:fill="FFFFFF"/>
              <w:spacing w:line="269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</w:t>
            </w:r>
            <w:r w:rsidRPr="00DE5F37">
              <w:rPr>
                <w:sz w:val="22"/>
                <w:szCs w:val="22"/>
              </w:rPr>
              <w:t>умма денежных средств, направленных на приобретение методических</w:t>
            </w:r>
            <w:r>
              <w:rPr>
                <w:sz w:val="22"/>
                <w:szCs w:val="22"/>
              </w:rPr>
              <w:t>,</w:t>
            </w:r>
            <w:r w:rsidRPr="00DE5F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учебных пособий и </w:t>
            </w:r>
            <w:r w:rsidRPr="00DE5F37">
              <w:rPr>
                <w:sz w:val="22"/>
                <w:szCs w:val="22"/>
              </w:rPr>
              <w:t>игрового оборудования (</w:t>
            </w:r>
            <w:r w:rsidR="00D32ED9">
              <w:rPr>
                <w:sz w:val="22"/>
                <w:szCs w:val="22"/>
              </w:rPr>
              <w:t>тыс</w:t>
            </w:r>
            <w:proofErr w:type="gramStart"/>
            <w:r w:rsidR="00D32ED9">
              <w:rPr>
                <w:sz w:val="22"/>
                <w:szCs w:val="22"/>
              </w:rPr>
              <w:t>.</w:t>
            </w:r>
            <w:r w:rsidRPr="00DE5F37">
              <w:rPr>
                <w:sz w:val="22"/>
                <w:szCs w:val="22"/>
              </w:rPr>
              <w:t>р</w:t>
            </w:r>
            <w:proofErr w:type="gramEnd"/>
            <w:r w:rsidRPr="00DE5F37">
              <w:rPr>
                <w:sz w:val="22"/>
                <w:szCs w:val="22"/>
              </w:rPr>
              <w:t>уб.)</w:t>
            </w:r>
          </w:p>
          <w:p w:rsidR="00D505C5" w:rsidRDefault="00DE5F37" w:rsidP="00DE5F37">
            <w:pPr>
              <w:shd w:val="clear" w:color="auto" w:fill="FFFFFF"/>
              <w:spacing w:line="269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</w:t>
            </w:r>
            <w:r w:rsidRPr="00DE5F37">
              <w:rPr>
                <w:sz w:val="22"/>
                <w:szCs w:val="22"/>
              </w:rPr>
              <w:t>оля денежных средств, направленных на приобретение оборудования и создание безопасных условий в МДОУ</w:t>
            </w:r>
            <w:proofErr w:type="gramStart"/>
            <w:r w:rsidRPr="00DE5F37">
              <w:rPr>
                <w:sz w:val="22"/>
                <w:szCs w:val="22"/>
              </w:rPr>
              <w:t xml:space="preserve"> (%)</w:t>
            </w:r>
            <w:proofErr w:type="gramEnd"/>
          </w:p>
          <w:p w:rsidR="004152E7" w:rsidRPr="004152E7" w:rsidRDefault="004152E7" w:rsidP="004152E7">
            <w:pPr>
              <w:shd w:val="clear" w:color="auto" w:fill="FFFFFF"/>
              <w:spacing w:line="269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</w:t>
            </w:r>
            <w:r w:rsidRPr="004152E7">
              <w:rPr>
                <w:sz w:val="22"/>
                <w:szCs w:val="22"/>
              </w:rPr>
              <w:t>емонт медицинского кабинета (</w:t>
            </w:r>
            <w:r w:rsidR="005F464E">
              <w:rPr>
                <w:sz w:val="22"/>
                <w:szCs w:val="22"/>
              </w:rPr>
              <w:t>тыс</w:t>
            </w:r>
            <w:proofErr w:type="gramStart"/>
            <w:r w:rsidR="005F464E">
              <w:rPr>
                <w:sz w:val="22"/>
                <w:szCs w:val="22"/>
              </w:rPr>
              <w:t>.</w:t>
            </w:r>
            <w:r w:rsidRPr="004152E7">
              <w:rPr>
                <w:sz w:val="22"/>
                <w:szCs w:val="22"/>
              </w:rPr>
              <w:t>р</w:t>
            </w:r>
            <w:proofErr w:type="gramEnd"/>
            <w:r w:rsidRPr="004152E7">
              <w:rPr>
                <w:sz w:val="22"/>
                <w:szCs w:val="22"/>
              </w:rPr>
              <w:t>уб.)</w:t>
            </w:r>
          </w:p>
          <w:p w:rsidR="004152E7" w:rsidRPr="00151160" w:rsidRDefault="004152E7" w:rsidP="004152E7">
            <w:pPr>
              <w:shd w:val="clear" w:color="auto" w:fill="FFFFFF"/>
              <w:spacing w:line="269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</w:t>
            </w:r>
            <w:r w:rsidRPr="004152E7">
              <w:rPr>
                <w:sz w:val="22"/>
                <w:szCs w:val="22"/>
              </w:rPr>
              <w:t xml:space="preserve">риобретение оборудования согласно Стандарта оснащения медицинского блока отделения организации медицинской помощи </w:t>
            </w:r>
            <w:r w:rsidRPr="004152E7">
              <w:rPr>
                <w:sz w:val="22"/>
                <w:szCs w:val="22"/>
              </w:rPr>
              <w:lastRenderedPageBreak/>
              <w:t>несовершеннолетним в образовательных организациях</w:t>
            </w:r>
            <w:r>
              <w:rPr>
                <w:sz w:val="22"/>
                <w:szCs w:val="22"/>
              </w:rPr>
              <w:t xml:space="preserve"> (</w:t>
            </w:r>
            <w:r w:rsidR="005F464E">
              <w:rPr>
                <w:sz w:val="22"/>
                <w:szCs w:val="22"/>
              </w:rPr>
              <w:t>тыс</w:t>
            </w:r>
            <w:proofErr w:type="gramStart"/>
            <w:r w:rsidR="005F46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уб</w:t>
            </w:r>
            <w:r w:rsidR="00A9222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  <w:p w:rsidR="00D96E45" w:rsidRPr="00E36B2D" w:rsidRDefault="00D96E45" w:rsidP="00E36B2D">
            <w:pPr>
              <w:shd w:val="clear" w:color="auto" w:fill="FFFFFF"/>
              <w:spacing w:line="269" w:lineRule="atLeast"/>
              <w:ind w:firstLine="0"/>
              <w:rPr>
                <w:sz w:val="22"/>
                <w:szCs w:val="22"/>
                <w:lang w:eastAsia="en-US"/>
              </w:rPr>
            </w:pPr>
          </w:p>
        </w:tc>
      </w:tr>
      <w:tr w:rsidR="00D96E45" w:rsidRPr="00C33A2D" w:rsidTr="00AA7D35">
        <w:trPr>
          <w:trHeight w:val="71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6E45" w:rsidRPr="00C33A2D" w:rsidRDefault="00D96E45" w:rsidP="005F64B5">
            <w:pPr>
              <w:shd w:val="clear" w:color="auto" w:fill="FFFFFF"/>
              <w:spacing w:line="269" w:lineRule="atLeast"/>
              <w:ind w:firstLine="0"/>
              <w:rPr>
                <w:sz w:val="22"/>
                <w:szCs w:val="22"/>
                <w:lang w:eastAsia="en-US"/>
              </w:rPr>
            </w:pPr>
            <w:r w:rsidRPr="00C33A2D">
              <w:rPr>
                <w:sz w:val="22"/>
                <w:szCs w:val="22"/>
                <w:lang w:eastAsia="en-US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6E45" w:rsidRPr="00C33A2D" w:rsidRDefault="00CA1081" w:rsidP="00CA1081">
            <w:pPr>
              <w:shd w:val="clear" w:color="auto" w:fill="FFFFFF"/>
              <w:spacing w:line="269" w:lineRule="atLeast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7E34F9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7E34F9">
              <w:rPr>
                <w:sz w:val="22"/>
                <w:szCs w:val="22"/>
                <w:lang w:eastAsia="en-US"/>
              </w:rPr>
              <w:t xml:space="preserve"> -</w:t>
            </w:r>
            <w:r w:rsidR="00D96E45" w:rsidRPr="00C33A2D">
              <w:rPr>
                <w:sz w:val="22"/>
                <w:szCs w:val="22"/>
                <w:lang w:eastAsia="en-US"/>
              </w:rPr>
              <w:t xml:space="preserve"> 2023 год</w:t>
            </w:r>
            <w:r w:rsidR="007E34F9">
              <w:rPr>
                <w:sz w:val="22"/>
                <w:szCs w:val="22"/>
                <w:lang w:eastAsia="en-US"/>
              </w:rPr>
              <w:t>а</w:t>
            </w:r>
          </w:p>
        </w:tc>
      </w:tr>
      <w:tr w:rsidR="00D96E45" w:rsidRPr="00C33A2D" w:rsidTr="00AA7D35">
        <w:trPr>
          <w:gridAfter w:val="1"/>
          <w:wAfter w:w="38" w:type="dxa"/>
          <w:trHeight w:val="55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E45" w:rsidRPr="00C33A2D" w:rsidRDefault="00D96E45" w:rsidP="005F64B5">
            <w:pPr>
              <w:shd w:val="clear" w:color="auto" w:fill="FFFFFF"/>
              <w:spacing w:line="269" w:lineRule="atLeast"/>
              <w:ind w:firstLine="0"/>
              <w:rPr>
                <w:sz w:val="22"/>
                <w:szCs w:val="22"/>
                <w:lang w:eastAsia="en-US"/>
              </w:rPr>
            </w:pPr>
            <w:r w:rsidRPr="00C33A2D">
              <w:rPr>
                <w:sz w:val="22"/>
                <w:szCs w:val="22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E45" w:rsidRPr="00696450" w:rsidRDefault="00D96E45" w:rsidP="00CA1081">
            <w:pPr>
              <w:shd w:val="clear" w:color="auto" w:fill="FFFFFF"/>
              <w:spacing w:line="264" w:lineRule="atLeast"/>
              <w:ind w:firstLine="0"/>
              <w:rPr>
                <w:sz w:val="22"/>
                <w:szCs w:val="22"/>
                <w:lang w:eastAsia="en-US"/>
              </w:rPr>
            </w:pPr>
            <w:r w:rsidRPr="00696450">
              <w:rPr>
                <w:sz w:val="22"/>
                <w:szCs w:val="22"/>
                <w:lang w:eastAsia="en-US"/>
              </w:rPr>
              <w:t>Финансирование Программы осуществляется за счет средств</w:t>
            </w:r>
            <w:r w:rsidR="00696450">
              <w:rPr>
                <w:sz w:val="22"/>
                <w:szCs w:val="22"/>
                <w:lang w:eastAsia="en-US"/>
              </w:rPr>
              <w:t xml:space="preserve"> областного,</w:t>
            </w:r>
            <w:r w:rsidRPr="00696450">
              <w:rPr>
                <w:sz w:val="22"/>
                <w:szCs w:val="22"/>
                <w:lang w:eastAsia="en-US"/>
              </w:rPr>
              <w:t xml:space="preserve"> районного и местного бюджета.</w:t>
            </w:r>
          </w:p>
          <w:p w:rsidR="00D96E45" w:rsidRPr="00696450" w:rsidRDefault="00D96E45" w:rsidP="00CA1081">
            <w:pPr>
              <w:shd w:val="clear" w:color="auto" w:fill="FFFFFF"/>
              <w:spacing w:line="264" w:lineRule="atLeast"/>
              <w:ind w:firstLine="0"/>
              <w:rPr>
                <w:sz w:val="22"/>
                <w:szCs w:val="22"/>
                <w:lang w:eastAsia="en-US"/>
              </w:rPr>
            </w:pPr>
            <w:r w:rsidRPr="00696450">
              <w:rPr>
                <w:sz w:val="22"/>
                <w:szCs w:val="22"/>
                <w:lang w:eastAsia="en-US"/>
              </w:rPr>
              <w:t>За 2020 г</w:t>
            </w:r>
            <w:r w:rsidR="00696450" w:rsidRPr="00696450">
              <w:rPr>
                <w:sz w:val="22"/>
                <w:szCs w:val="22"/>
                <w:lang w:eastAsia="en-US"/>
              </w:rPr>
              <w:t xml:space="preserve"> (факт)</w:t>
            </w:r>
            <w:r w:rsidRPr="00696450">
              <w:rPr>
                <w:sz w:val="22"/>
                <w:szCs w:val="22"/>
                <w:lang w:eastAsia="en-US"/>
              </w:rPr>
              <w:t>:</w:t>
            </w:r>
            <w:r w:rsidR="00696450" w:rsidRPr="00696450">
              <w:rPr>
                <w:sz w:val="22"/>
                <w:szCs w:val="22"/>
                <w:lang w:eastAsia="en-US"/>
              </w:rPr>
              <w:t xml:space="preserve"> 10 261,8 тыс.</w:t>
            </w:r>
            <w:r w:rsidRPr="00696450">
              <w:rPr>
                <w:sz w:val="22"/>
                <w:szCs w:val="22"/>
                <w:lang w:eastAsia="en-US"/>
              </w:rPr>
              <w:t xml:space="preserve"> руб</w:t>
            </w:r>
            <w:r w:rsidR="00696450" w:rsidRPr="00696450">
              <w:rPr>
                <w:sz w:val="22"/>
                <w:szCs w:val="22"/>
                <w:lang w:eastAsia="en-US"/>
              </w:rPr>
              <w:t>.</w:t>
            </w:r>
            <w:r w:rsidRPr="00696450">
              <w:rPr>
                <w:sz w:val="22"/>
                <w:szCs w:val="22"/>
                <w:lang w:eastAsia="en-US"/>
              </w:rPr>
              <w:t xml:space="preserve"> (в т.ч.: областной бюджет</w:t>
            </w:r>
            <w:r w:rsidR="00696450" w:rsidRPr="00696450">
              <w:rPr>
                <w:sz w:val="22"/>
                <w:szCs w:val="22"/>
                <w:lang w:eastAsia="en-US"/>
              </w:rPr>
              <w:t xml:space="preserve"> – 4 658,5 тыс. руб.</w:t>
            </w:r>
            <w:r w:rsidRPr="00696450">
              <w:rPr>
                <w:sz w:val="22"/>
                <w:szCs w:val="22"/>
                <w:lang w:eastAsia="en-US"/>
              </w:rPr>
              <w:t>, районный бюджет-</w:t>
            </w:r>
            <w:r w:rsidR="00696450" w:rsidRPr="00696450">
              <w:rPr>
                <w:sz w:val="22"/>
                <w:szCs w:val="22"/>
                <w:lang w:eastAsia="en-US"/>
              </w:rPr>
              <w:t xml:space="preserve"> 4 639,4 тыс</w:t>
            </w:r>
            <w:proofErr w:type="gramStart"/>
            <w:r w:rsidR="00696450" w:rsidRPr="00696450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="00696450" w:rsidRPr="00696450">
              <w:rPr>
                <w:sz w:val="22"/>
                <w:szCs w:val="22"/>
                <w:lang w:eastAsia="en-US"/>
              </w:rPr>
              <w:t>уб.</w:t>
            </w:r>
            <w:r w:rsidRPr="00696450">
              <w:rPr>
                <w:sz w:val="22"/>
                <w:szCs w:val="22"/>
                <w:lang w:eastAsia="en-US"/>
              </w:rPr>
              <w:t>, местный бюджет</w:t>
            </w:r>
            <w:r w:rsidR="00696450" w:rsidRPr="00696450">
              <w:rPr>
                <w:sz w:val="22"/>
                <w:szCs w:val="22"/>
                <w:lang w:eastAsia="en-US"/>
              </w:rPr>
              <w:t xml:space="preserve"> – 963,9</w:t>
            </w:r>
            <w:r w:rsidRPr="00696450">
              <w:rPr>
                <w:sz w:val="22"/>
                <w:szCs w:val="22"/>
                <w:lang w:eastAsia="en-US"/>
              </w:rPr>
              <w:t xml:space="preserve"> </w:t>
            </w:r>
            <w:r w:rsidR="00696450" w:rsidRPr="00696450">
              <w:rPr>
                <w:sz w:val="22"/>
                <w:szCs w:val="22"/>
                <w:lang w:eastAsia="en-US"/>
              </w:rPr>
              <w:t>тыс. руб. )</w:t>
            </w:r>
          </w:p>
          <w:p w:rsidR="00D96E45" w:rsidRPr="00696450" w:rsidRDefault="00D96E45" w:rsidP="00CA1081">
            <w:pPr>
              <w:shd w:val="clear" w:color="auto" w:fill="FFFFFF"/>
              <w:spacing w:line="264" w:lineRule="atLeast"/>
              <w:ind w:firstLine="0"/>
              <w:rPr>
                <w:sz w:val="22"/>
                <w:szCs w:val="22"/>
                <w:lang w:eastAsia="en-US"/>
              </w:rPr>
            </w:pPr>
            <w:r w:rsidRPr="00696450">
              <w:rPr>
                <w:sz w:val="22"/>
                <w:szCs w:val="22"/>
                <w:lang w:eastAsia="en-US"/>
              </w:rPr>
              <w:t xml:space="preserve">Общий объем планируемого финансирования составляет </w:t>
            </w:r>
            <w:r w:rsidR="00696450">
              <w:rPr>
                <w:sz w:val="22"/>
                <w:szCs w:val="22"/>
                <w:lang w:eastAsia="en-US"/>
              </w:rPr>
              <w:t>27 839,9 тыс.</w:t>
            </w:r>
            <w:r w:rsidRPr="00696450">
              <w:rPr>
                <w:sz w:val="22"/>
                <w:szCs w:val="22"/>
                <w:lang w:eastAsia="en-US"/>
              </w:rPr>
              <w:t xml:space="preserve"> руб., в т.ч.:</w:t>
            </w:r>
          </w:p>
          <w:p w:rsidR="00D96E45" w:rsidRPr="00696450" w:rsidRDefault="00D96E45" w:rsidP="00CA1081">
            <w:pPr>
              <w:shd w:val="clear" w:color="auto" w:fill="FFFFFF"/>
              <w:spacing w:line="264" w:lineRule="atLeast"/>
              <w:ind w:firstLine="0"/>
              <w:rPr>
                <w:sz w:val="22"/>
                <w:szCs w:val="22"/>
                <w:lang w:eastAsia="en-US"/>
              </w:rPr>
            </w:pPr>
            <w:r w:rsidRPr="00696450">
              <w:rPr>
                <w:sz w:val="22"/>
                <w:szCs w:val="22"/>
                <w:lang w:eastAsia="en-US"/>
              </w:rPr>
              <w:t>областной бюджет</w:t>
            </w:r>
          </w:p>
          <w:p w:rsidR="00D96E45" w:rsidRPr="00696450" w:rsidRDefault="00CA1081" w:rsidP="00CA1081">
            <w:pPr>
              <w:shd w:val="clear" w:color="auto" w:fill="FFFFFF"/>
              <w:spacing w:line="264" w:lineRule="atLeast"/>
              <w:ind w:firstLine="0"/>
              <w:rPr>
                <w:sz w:val="22"/>
                <w:szCs w:val="22"/>
                <w:lang w:eastAsia="en-US"/>
              </w:rPr>
            </w:pPr>
            <w:r w:rsidRPr="00696450">
              <w:rPr>
                <w:sz w:val="22"/>
                <w:szCs w:val="22"/>
                <w:lang w:eastAsia="en-US"/>
              </w:rPr>
              <w:t xml:space="preserve"> </w:t>
            </w:r>
            <w:r w:rsidR="00D96E45" w:rsidRPr="00696450">
              <w:rPr>
                <w:sz w:val="22"/>
                <w:szCs w:val="22"/>
                <w:lang w:eastAsia="en-US"/>
              </w:rPr>
              <w:t>- в 2021 году –</w:t>
            </w:r>
            <w:r w:rsidR="00696450">
              <w:rPr>
                <w:sz w:val="22"/>
                <w:szCs w:val="22"/>
                <w:lang w:eastAsia="en-US"/>
              </w:rPr>
              <w:t xml:space="preserve"> 4 593,7</w:t>
            </w:r>
            <w:r w:rsidR="00D96E45" w:rsidRPr="00696450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D96E45" w:rsidRPr="00696450" w:rsidRDefault="00CA1081" w:rsidP="00CA1081">
            <w:pPr>
              <w:shd w:val="clear" w:color="auto" w:fill="FFFFFF"/>
              <w:spacing w:line="264" w:lineRule="atLeast"/>
              <w:ind w:firstLine="0"/>
              <w:rPr>
                <w:sz w:val="22"/>
                <w:szCs w:val="22"/>
                <w:lang w:eastAsia="en-US"/>
              </w:rPr>
            </w:pPr>
            <w:r w:rsidRPr="00696450">
              <w:rPr>
                <w:sz w:val="22"/>
                <w:szCs w:val="22"/>
                <w:lang w:eastAsia="en-US"/>
              </w:rPr>
              <w:t xml:space="preserve"> </w:t>
            </w:r>
            <w:r w:rsidR="00696450">
              <w:rPr>
                <w:sz w:val="22"/>
                <w:szCs w:val="22"/>
                <w:lang w:eastAsia="en-US"/>
              </w:rPr>
              <w:t>- в 2022 году –</w:t>
            </w:r>
            <w:r w:rsidR="009D596D">
              <w:rPr>
                <w:sz w:val="22"/>
                <w:szCs w:val="22"/>
                <w:lang w:eastAsia="en-US"/>
              </w:rPr>
              <w:t xml:space="preserve"> </w:t>
            </w:r>
            <w:r w:rsidR="00696450">
              <w:rPr>
                <w:sz w:val="22"/>
                <w:szCs w:val="22"/>
                <w:lang w:eastAsia="en-US"/>
              </w:rPr>
              <w:t>4 668,9</w:t>
            </w:r>
            <w:r w:rsidR="00D96E45" w:rsidRPr="00696450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D96E45" w:rsidRPr="00696450" w:rsidRDefault="00CA1081" w:rsidP="00CA1081">
            <w:pPr>
              <w:shd w:val="clear" w:color="auto" w:fill="FFFFFF"/>
              <w:spacing w:line="264" w:lineRule="atLeast"/>
              <w:ind w:firstLine="0"/>
              <w:rPr>
                <w:sz w:val="22"/>
                <w:szCs w:val="22"/>
                <w:lang w:eastAsia="en-US"/>
              </w:rPr>
            </w:pPr>
            <w:r w:rsidRPr="00696450">
              <w:rPr>
                <w:sz w:val="22"/>
                <w:szCs w:val="22"/>
                <w:lang w:eastAsia="en-US"/>
              </w:rPr>
              <w:t xml:space="preserve"> </w:t>
            </w:r>
            <w:r w:rsidR="00696450">
              <w:rPr>
                <w:sz w:val="22"/>
                <w:szCs w:val="22"/>
                <w:lang w:eastAsia="en-US"/>
              </w:rPr>
              <w:t>- в 2023 году – 4 668,9</w:t>
            </w:r>
            <w:r w:rsidR="00D96E45" w:rsidRPr="00696450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D96E45" w:rsidRPr="009D596D" w:rsidRDefault="00D96E45" w:rsidP="00CA1081">
            <w:pPr>
              <w:shd w:val="clear" w:color="auto" w:fill="FFFFFF"/>
              <w:spacing w:line="264" w:lineRule="atLeast"/>
              <w:ind w:firstLine="0"/>
              <w:rPr>
                <w:sz w:val="16"/>
                <w:szCs w:val="22"/>
                <w:lang w:eastAsia="en-US"/>
              </w:rPr>
            </w:pPr>
          </w:p>
          <w:p w:rsidR="00D96E45" w:rsidRPr="00696450" w:rsidRDefault="00D96E45" w:rsidP="00CA1081">
            <w:pPr>
              <w:shd w:val="clear" w:color="auto" w:fill="FFFFFF"/>
              <w:spacing w:line="264" w:lineRule="atLeast"/>
              <w:ind w:firstLine="0"/>
              <w:rPr>
                <w:sz w:val="22"/>
                <w:szCs w:val="22"/>
                <w:lang w:eastAsia="en-US"/>
              </w:rPr>
            </w:pPr>
            <w:r w:rsidRPr="00696450">
              <w:rPr>
                <w:sz w:val="22"/>
                <w:szCs w:val="22"/>
                <w:lang w:eastAsia="en-US"/>
              </w:rPr>
              <w:t xml:space="preserve"> районный бюджет:</w:t>
            </w:r>
          </w:p>
          <w:p w:rsidR="00D96E45" w:rsidRPr="00696450" w:rsidRDefault="00CA1081" w:rsidP="00CA1081">
            <w:pPr>
              <w:shd w:val="clear" w:color="auto" w:fill="FFFFFF"/>
              <w:spacing w:line="264" w:lineRule="atLeast"/>
              <w:ind w:firstLine="0"/>
              <w:rPr>
                <w:sz w:val="22"/>
                <w:szCs w:val="22"/>
                <w:lang w:eastAsia="en-US"/>
              </w:rPr>
            </w:pPr>
            <w:r w:rsidRPr="00696450">
              <w:rPr>
                <w:sz w:val="22"/>
                <w:szCs w:val="22"/>
                <w:lang w:eastAsia="en-US"/>
              </w:rPr>
              <w:t xml:space="preserve"> </w:t>
            </w:r>
            <w:r w:rsidR="00D96E45" w:rsidRPr="00696450">
              <w:rPr>
                <w:sz w:val="22"/>
                <w:szCs w:val="22"/>
                <w:lang w:eastAsia="en-US"/>
              </w:rPr>
              <w:t xml:space="preserve">- в 2021 году – </w:t>
            </w:r>
            <w:r w:rsidR="00696450" w:rsidRPr="00696450">
              <w:rPr>
                <w:sz w:val="22"/>
                <w:szCs w:val="22"/>
                <w:lang w:eastAsia="en-US"/>
              </w:rPr>
              <w:t>3 897,8 тыс</w:t>
            </w:r>
            <w:proofErr w:type="gramStart"/>
            <w:r w:rsidR="00696450" w:rsidRPr="00696450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="00696450" w:rsidRPr="00696450">
              <w:rPr>
                <w:sz w:val="22"/>
                <w:szCs w:val="22"/>
                <w:lang w:eastAsia="en-US"/>
              </w:rPr>
              <w:t>уб.;</w:t>
            </w:r>
          </w:p>
          <w:p w:rsidR="00D96E45" w:rsidRPr="00696450" w:rsidRDefault="00CA1081" w:rsidP="00CA1081">
            <w:pPr>
              <w:shd w:val="clear" w:color="auto" w:fill="FFFFFF"/>
              <w:spacing w:line="264" w:lineRule="atLeast"/>
              <w:ind w:firstLine="0"/>
              <w:rPr>
                <w:sz w:val="22"/>
                <w:szCs w:val="22"/>
                <w:lang w:eastAsia="en-US"/>
              </w:rPr>
            </w:pPr>
            <w:r w:rsidRPr="00696450">
              <w:rPr>
                <w:sz w:val="22"/>
                <w:szCs w:val="22"/>
                <w:lang w:eastAsia="en-US"/>
              </w:rPr>
              <w:t xml:space="preserve"> </w:t>
            </w:r>
            <w:r w:rsidR="00D96E45" w:rsidRPr="00696450">
              <w:rPr>
                <w:sz w:val="22"/>
                <w:szCs w:val="22"/>
                <w:lang w:eastAsia="en-US"/>
              </w:rPr>
              <w:t xml:space="preserve">- в 2022 году – </w:t>
            </w:r>
            <w:r w:rsidR="00056AB6">
              <w:rPr>
                <w:sz w:val="22"/>
                <w:szCs w:val="22"/>
                <w:lang w:eastAsia="en-US"/>
              </w:rPr>
              <w:t>3 631,3</w:t>
            </w:r>
            <w:r w:rsidR="00D96E45" w:rsidRPr="00696450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D96E45" w:rsidRPr="00696450" w:rsidRDefault="00CA1081" w:rsidP="00CA1081">
            <w:pPr>
              <w:shd w:val="clear" w:color="auto" w:fill="FFFFFF"/>
              <w:spacing w:line="264" w:lineRule="atLeast"/>
              <w:ind w:firstLine="0"/>
              <w:rPr>
                <w:sz w:val="22"/>
                <w:szCs w:val="22"/>
                <w:lang w:eastAsia="en-US"/>
              </w:rPr>
            </w:pPr>
            <w:r w:rsidRPr="00696450">
              <w:rPr>
                <w:sz w:val="22"/>
                <w:szCs w:val="22"/>
                <w:lang w:eastAsia="en-US"/>
              </w:rPr>
              <w:t xml:space="preserve"> </w:t>
            </w:r>
            <w:r w:rsidR="00D96E45" w:rsidRPr="00696450">
              <w:rPr>
                <w:sz w:val="22"/>
                <w:szCs w:val="22"/>
                <w:lang w:eastAsia="en-US"/>
              </w:rPr>
              <w:t xml:space="preserve">- в 2023 году – </w:t>
            </w:r>
            <w:r w:rsidR="00056AB6">
              <w:rPr>
                <w:sz w:val="22"/>
                <w:szCs w:val="22"/>
                <w:lang w:eastAsia="en-US"/>
              </w:rPr>
              <w:t>3 667,6</w:t>
            </w:r>
            <w:r w:rsidR="00D96E45" w:rsidRPr="00696450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D96E45" w:rsidRPr="009D596D" w:rsidRDefault="00D96E45" w:rsidP="00CA1081">
            <w:pPr>
              <w:shd w:val="clear" w:color="auto" w:fill="FFFFFF"/>
              <w:spacing w:line="264" w:lineRule="atLeast"/>
              <w:ind w:firstLine="0"/>
              <w:rPr>
                <w:sz w:val="18"/>
                <w:szCs w:val="22"/>
                <w:lang w:eastAsia="en-US"/>
              </w:rPr>
            </w:pPr>
          </w:p>
          <w:p w:rsidR="00D96E45" w:rsidRPr="00696450" w:rsidRDefault="00D96E45" w:rsidP="00CA1081">
            <w:pPr>
              <w:shd w:val="clear" w:color="auto" w:fill="FFFFFF"/>
              <w:spacing w:line="264" w:lineRule="atLeast"/>
              <w:ind w:firstLine="0"/>
              <w:rPr>
                <w:sz w:val="22"/>
                <w:szCs w:val="22"/>
                <w:lang w:eastAsia="en-US"/>
              </w:rPr>
            </w:pPr>
            <w:r w:rsidRPr="00696450">
              <w:rPr>
                <w:sz w:val="22"/>
                <w:szCs w:val="22"/>
                <w:lang w:eastAsia="en-US"/>
              </w:rPr>
              <w:t xml:space="preserve"> местный бюджет:</w:t>
            </w:r>
          </w:p>
          <w:p w:rsidR="00D96E45" w:rsidRPr="00696450" w:rsidRDefault="00CA1081" w:rsidP="00CA1081">
            <w:pPr>
              <w:shd w:val="clear" w:color="auto" w:fill="FFFFFF"/>
              <w:spacing w:line="264" w:lineRule="atLeast"/>
              <w:ind w:firstLine="0"/>
              <w:rPr>
                <w:sz w:val="22"/>
                <w:szCs w:val="22"/>
                <w:lang w:eastAsia="en-US"/>
              </w:rPr>
            </w:pPr>
            <w:r w:rsidRPr="00696450">
              <w:rPr>
                <w:sz w:val="22"/>
                <w:szCs w:val="22"/>
                <w:lang w:eastAsia="en-US"/>
              </w:rPr>
              <w:t xml:space="preserve"> </w:t>
            </w:r>
            <w:r w:rsidR="00056AB6">
              <w:rPr>
                <w:sz w:val="22"/>
                <w:szCs w:val="22"/>
                <w:lang w:eastAsia="en-US"/>
              </w:rPr>
              <w:t>- в 2021 году – 921,7</w:t>
            </w:r>
            <w:r w:rsidR="00D96E45" w:rsidRPr="00696450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D96E45" w:rsidRPr="00696450" w:rsidRDefault="00CA1081" w:rsidP="00CA1081">
            <w:pPr>
              <w:shd w:val="clear" w:color="auto" w:fill="FFFFFF"/>
              <w:spacing w:line="264" w:lineRule="atLeast"/>
              <w:ind w:firstLine="0"/>
              <w:rPr>
                <w:sz w:val="22"/>
                <w:szCs w:val="22"/>
                <w:lang w:eastAsia="en-US"/>
              </w:rPr>
            </w:pPr>
            <w:r w:rsidRPr="00696450">
              <w:rPr>
                <w:sz w:val="22"/>
                <w:szCs w:val="22"/>
                <w:lang w:eastAsia="en-US"/>
              </w:rPr>
              <w:t xml:space="preserve"> </w:t>
            </w:r>
            <w:r w:rsidR="00D96E45" w:rsidRPr="00696450">
              <w:rPr>
                <w:sz w:val="22"/>
                <w:szCs w:val="22"/>
                <w:lang w:eastAsia="en-US"/>
              </w:rPr>
              <w:t xml:space="preserve">- в 2022 году – </w:t>
            </w:r>
            <w:r w:rsidR="00056AB6">
              <w:rPr>
                <w:sz w:val="22"/>
                <w:szCs w:val="22"/>
                <w:lang w:eastAsia="en-US"/>
              </w:rPr>
              <w:t>890,0</w:t>
            </w:r>
            <w:r w:rsidR="00D96E45" w:rsidRPr="00696450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D96E45" w:rsidRPr="00696450" w:rsidRDefault="00CA1081" w:rsidP="00056AB6">
            <w:pPr>
              <w:shd w:val="clear" w:color="auto" w:fill="FFFFFF"/>
              <w:spacing w:line="264" w:lineRule="atLeast"/>
              <w:ind w:firstLine="0"/>
              <w:rPr>
                <w:sz w:val="22"/>
                <w:szCs w:val="22"/>
                <w:highlight w:val="black"/>
                <w:lang w:eastAsia="en-US"/>
              </w:rPr>
            </w:pPr>
            <w:r w:rsidRPr="00696450">
              <w:rPr>
                <w:sz w:val="22"/>
                <w:szCs w:val="22"/>
                <w:lang w:eastAsia="en-US"/>
              </w:rPr>
              <w:t xml:space="preserve"> </w:t>
            </w:r>
            <w:r w:rsidR="00D96E45" w:rsidRPr="00696450">
              <w:rPr>
                <w:sz w:val="22"/>
                <w:szCs w:val="22"/>
                <w:lang w:eastAsia="en-US"/>
              </w:rPr>
              <w:t xml:space="preserve">- в 2023 году – </w:t>
            </w:r>
            <w:r w:rsidR="00056AB6">
              <w:rPr>
                <w:sz w:val="22"/>
                <w:szCs w:val="22"/>
                <w:lang w:eastAsia="en-US"/>
              </w:rPr>
              <w:t>890,0</w:t>
            </w:r>
            <w:r w:rsidR="00D96E45" w:rsidRPr="00696450">
              <w:rPr>
                <w:sz w:val="22"/>
                <w:szCs w:val="22"/>
                <w:lang w:eastAsia="en-US"/>
              </w:rPr>
              <w:t xml:space="preserve"> тыс. руб.</w:t>
            </w:r>
          </w:p>
        </w:tc>
      </w:tr>
      <w:tr w:rsidR="00D96E45" w:rsidRPr="00C33A2D" w:rsidTr="00AA7D35">
        <w:trPr>
          <w:gridAfter w:val="1"/>
          <w:wAfter w:w="38" w:type="dxa"/>
          <w:trHeight w:val="55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6E45" w:rsidRPr="00C33A2D" w:rsidRDefault="00D96E45" w:rsidP="00CA1081">
            <w:pPr>
              <w:shd w:val="clear" w:color="auto" w:fill="FFFFFF"/>
              <w:spacing w:line="269" w:lineRule="atLeast"/>
              <w:ind w:firstLine="0"/>
              <w:rPr>
                <w:sz w:val="22"/>
                <w:szCs w:val="22"/>
                <w:lang w:eastAsia="en-US"/>
              </w:rPr>
            </w:pPr>
            <w:r w:rsidRPr="00C33A2D">
              <w:rPr>
                <w:sz w:val="22"/>
                <w:szCs w:val="22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3F04" w:rsidRPr="009B3F04" w:rsidRDefault="009B3F04" w:rsidP="009B3F04">
            <w:pPr>
              <w:ind w:firstLine="0"/>
              <w:rPr>
                <w:spacing w:val="-6"/>
                <w:sz w:val="22"/>
                <w:szCs w:val="22"/>
              </w:rPr>
            </w:pPr>
            <w:r w:rsidRPr="009B3F04">
              <w:rPr>
                <w:spacing w:val="-6"/>
                <w:sz w:val="22"/>
                <w:szCs w:val="22"/>
              </w:rPr>
              <w:t>- увеличение охвата детей дошкольным образованием;</w:t>
            </w:r>
          </w:p>
          <w:p w:rsidR="009B3F04" w:rsidRPr="009B3F04" w:rsidRDefault="009B3F04" w:rsidP="009B3F04">
            <w:pPr>
              <w:ind w:firstLine="0"/>
              <w:rPr>
                <w:spacing w:val="-6"/>
                <w:sz w:val="22"/>
                <w:szCs w:val="22"/>
              </w:rPr>
            </w:pPr>
            <w:r w:rsidRPr="009B3F04">
              <w:rPr>
                <w:spacing w:val="-6"/>
                <w:sz w:val="22"/>
                <w:szCs w:val="22"/>
              </w:rPr>
              <w:t>- сохранение показателей качества и доступности дошкольного образования детей;</w:t>
            </w:r>
          </w:p>
          <w:p w:rsidR="009B3F04" w:rsidRPr="009B3F04" w:rsidRDefault="009B3F04" w:rsidP="009B3F04">
            <w:pPr>
              <w:ind w:firstLine="0"/>
              <w:rPr>
                <w:spacing w:val="-6"/>
                <w:sz w:val="22"/>
                <w:szCs w:val="22"/>
              </w:rPr>
            </w:pPr>
            <w:r w:rsidRPr="009B3F04">
              <w:rPr>
                <w:spacing w:val="-6"/>
                <w:sz w:val="22"/>
                <w:szCs w:val="22"/>
              </w:rPr>
              <w:t>- обеспечение дальнейшего развития образовательного пространства;</w:t>
            </w:r>
          </w:p>
          <w:p w:rsidR="009B3F04" w:rsidRPr="009B3F04" w:rsidRDefault="00845287" w:rsidP="009B3F04">
            <w:pPr>
              <w:ind w:firstLine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  <w:r w:rsidR="009B3F04" w:rsidRPr="009B3F04">
              <w:rPr>
                <w:spacing w:val="-6"/>
                <w:sz w:val="22"/>
                <w:szCs w:val="22"/>
              </w:rPr>
              <w:t>сохранение показателей удовлетворенности населения качеством дошкольного образования;</w:t>
            </w:r>
          </w:p>
          <w:p w:rsidR="009B3F04" w:rsidRPr="009B3F04" w:rsidRDefault="009B3F04" w:rsidP="009B3F04">
            <w:pPr>
              <w:ind w:firstLine="0"/>
              <w:rPr>
                <w:spacing w:val="-6"/>
                <w:sz w:val="22"/>
                <w:szCs w:val="22"/>
              </w:rPr>
            </w:pPr>
            <w:r w:rsidRPr="009B3F04">
              <w:rPr>
                <w:spacing w:val="-6"/>
                <w:sz w:val="22"/>
                <w:szCs w:val="22"/>
              </w:rPr>
              <w:t>- обеспечение сбалансированного питания детей;</w:t>
            </w:r>
          </w:p>
          <w:p w:rsidR="009B3F04" w:rsidRPr="009B3F04" w:rsidRDefault="009B3F04" w:rsidP="009B3F04">
            <w:pPr>
              <w:ind w:firstLine="0"/>
              <w:rPr>
                <w:spacing w:val="-6"/>
                <w:sz w:val="22"/>
                <w:szCs w:val="22"/>
              </w:rPr>
            </w:pPr>
            <w:r w:rsidRPr="009B3F04">
              <w:rPr>
                <w:spacing w:val="-6"/>
                <w:sz w:val="22"/>
                <w:szCs w:val="22"/>
              </w:rPr>
              <w:t>- увеличение доли педагогических работников, повысивших квалификацию;</w:t>
            </w:r>
          </w:p>
          <w:p w:rsidR="009B3F04" w:rsidRPr="009B3F04" w:rsidRDefault="009B3F04" w:rsidP="009B3F04">
            <w:pPr>
              <w:ind w:firstLine="0"/>
              <w:rPr>
                <w:spacing w:val="-6"/>
                <w:sz w:val="22"/>
                <w:szCs w:val="22"/>
              </w:rPr>
            </w:pPr>
            <w:r w:rsidRPr="009B3F04">
              <w:rPr>
                <w:spacing w:val="-6"/>
                <w:sz w:val="22"/>
                <w:szCs w:val="22"/>
              </w:rPr>
              <w:t>- создание здоровых и безопасных условий труда и учебы;</w:t>
            </w:r>
          </w:p>
          <w:p w:rsidR="009B3F04" w:rsidRDefault="009B3F04" w:rsidP="009B3F04">
            <w:pPr>
              <w:ind w:firstLine="0"/>
              <w:rPr>
                <w:spacing w:val="-6"/>
                <w:sz w:val="22"/>
                <w:szCs w:val="22"/>
              </w:rPr>
            </w:pPr>
            <w:r w:rsidRPr="009B3F04">
              <w:rPr>
                <w:spacing w:val="-6"/>
                <w:sz w:val="22"/>
                <w:szCs w:val="22"/>
              </w:rPr>
              <w:t>- укрепление материал</w:t>
            </w:r>
            <w:r w:rsidR="008F501C">
              <w:rPr>
                <w:spacing w:val="-6"/>
                <w:sz w:val="22"/>
                <w:szCs w:val="22"/>
              </w:rPr>
              <w:t>ьно-технической базы учреждений;</w:t>
            </w:r>
          </w:p>
          <w:p w:rsidR="008F501C" w:rsidRDefault="008F501C" w:rsidP="009B3F04">
            <w:pPr>
              <w:ind w:firstLine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 обеспечение санитарной безопасности и доврачебной помощи.</w:t>
            </w:r>
          </w:p>
          <w:p w:rsidR="00D96E45" w:rsidRPr="00C33A2D" w:rsidRDefault="00D96E45" w:rsidP="00CA1081">
            <w:pPr>
              <w:shd w:val="clear" w:color="auto" w:fill="FFFFFF"/>
              <w:spacing w:line="264" w:lineRule="atLeast"/>
              <w:ind w:right="101" w:firstLine="0"/>
              <w:rPr>
                <w:sz w:val="22"/>
                <w:szCs w:val="22"/>
                <w:lang w:eastAsia="en-US"/>
              </w:rPr>
            </w:pPr>
          </w:p>
        </w:tc>
      </w:tr>
    </w:tbl>
    <w:p w:rsidR="00056040" w:rsidRDefault="00056040" w:rsidP="004830C2">
      <w:pPr>
        <w:ind w:firstLine="708"/>
        <w:jc w:val="center"/>
        <w:rPr>
          <w:b/>
          <w:sz w:val="22"/>
          <w:szCs w:val="22"/>
        </w:rPr>
      </w:pPr>
    </w:p>
    <w:p w:rsidR="00C33A2D" w:rsidRDefault="00C33A2D" w:rsidP="004830C2">
      <w:pPr>
        <w:ind w:firstLine="708"/>
        <w:jc w:val="center"/>
        <w:rPr>
          <w:b/>
          <w:sz w:val="22"/>
          <w:szCs w:val="22"/>
        </w:rPr>
      </w:pPr>
    </w:p>
    <w:p w:rsidR="001A0C18" w:rsidRDefault="001A0C18" w:rsidP="004830C2">
      <w:pPr>
        <w:ind w:firstLine="708"/>
        <w:jc w:val="center"/>
        <w:rPr>
          <w:b/>
          <w:sz w:val="22"/>
          <w:szCs w:val="22"/>
        </w:rPr>
      </w:pPr>
    </w:p>
    <w:p w:rsidR="001A0C18" w:rsidRDefault="001A0C18" w:rsidP="004830C2">
      <w:pPr>
        <w:ind w:firstLine="708"/>
        <w:jc w:val="center"/>
        <w:rPr>
          <w:b/>
          <w:sz w:val="22"/>
          <w:szCs w:val="22"/>
        </w:rPr>
      </w:pPr>
    </w:p>
    <w:p w:rsidR="007E34F9" w:rsidRDefault="007E34F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830C2" w:rsidRPr="00C33A2D" w:rsidRDefault="00EF0B46" w:rsidP="004830C2">
      <w:pPr>
        <w:ind w:firstLine="708"/>
        <w:jc w:val="center"/>
        <w:rPr>
          <w:b/>
          <w:sz w:val="22"/>
          <w:szCs w:val="22"/>
        </w:rPr>
      </w:pPr>
      <w:r w:rsidRPr="00C33A2D">
        <w:rPr>
          <w:b/>
          <w:sz w:val="22"/>
          <w:szCs w:val="22"/>
        </w:rPr>
        <w:lastRenderedPageBreak/>
        <w:t>Раздел 1.  «Содержание проблемы и обоснование необходимости ее решения программными методами</w:t>
      </w:r>
    </w:p>
    <w:p w:rsidR="003904D4" w:rsidRPr="00C33A2D" w:rsidRDefault="003904D4" w:rsidP="003904D4">
      <w:pPr>
        <w:ind w:firstLine="708"/>
        <w:jc w:val="center"/>
        <w:rPr>
          <w:b/>
          <w:sz w:val="22"/>
          <w:szCs w:val="22"/>
        </w:rPr>
      </w:pPr>
    </w:p>
    <w:p w:rsidR="0096273B" w:rsidRPr="00C33A2D" w:rsidRDefault="0096273B" w:rsidP="003904D4">
      <w:pPr>
        <w:pStyle w:val="1"/>
        <w:shd w:val="clear" w:color="auto" w:fill="auto"/>
        <w:spacing w:line="276" w:lineRule="auto"/>
        <w:ind w:left="20" w:firstLine="640"/>
        <w:rPr>
          <w:sz w:val="22"/>
          <w:szCs w:val="22"/>
        </w:rPr>
      </w:pPr>
      <w:r w:rsidRPr="00C33A2D">
        <w:rPr>
          <w:sz w:val="22"/>
          <w:szCs w:val="22"/>
        </w:rPr>
        <w:t xml:space="preserve">В нашей стране в настоящее время большое внимание уделяется системным преобразованиям в образовании, происходит переоценка роли образования для развития страны, формируется взгляд на то, каким оно должно быть в современной России, чтобы способствовать достижению поставленных перед нею задач, обеспечивать развитие страны. Для этого разработаны стратегические документы в области образования и планы по их реализации, определены главные цели и задачи, запущены </w:t>
      </w:r>
      <w:proofErr w:type="spellStart"/>
      <w:r w:rsidRPr="00C33A2D">
        <w:rPr>
          <w:sz w:val="22"/>
          <w:szCs w:val="22"/>
        </w:rPr>
        <w:t>модернизационные</w:t>
      </w:r>
      <w:proofErr w:type="spellEnd"/>
      <w:r w:rsidRPr="00C33A2D">
        <w:rPr>
          <w:sz w:val="22"/>
          <w:szCs w:val="22"/>
        </w:rPr>
        <w:t xml:space="preserve"> процессы. Так, стратегической целью государственной политики в области образования является повышение доступности качественного образования, соответствующего требованиям инновационного развития экономики, современным потребностям об</w:t>
      </w:r>
      <w:r w:rsidR="008A1B75" w:rsidRPr="00C33A2D">
        <w:rPr>
          <w:sz w:val="22"/>
          <w:szCs w:val="22"/>
        </w:rPr>
        <w:t xml:space="preserve">щества и каждого гражданина. </w:t>
      </w:r>
      <w:r w:rsidRPr="00C33A2D">
        <w:rPr>
          <w:sz w:val="22"/>
          <w:szCs w:val="22"/>
        </w:rPr>
        <w:t>Задачи, направленные на обеспечение качества, доступности и эффективности образования, определены в Стратегии социально</w:t>
      </w:r>
      <w:r w:rsidR="001A0C18">
        <w:rPr>
          <w:sz w:val="22"/>
          <w:szCs w:val="22"/>
        </w:rPr>
        <w:t>-</w:t>
      </w:r>
      <w:r w:rsidRPr="00C33A2D">
        <w:rPr>
          <w:sz w:val="22"/>
          <w:szCs w:val="22"/>
        </w:rPr>
        <w:t>экономического развития Челябинской области до 202</w:t>
      </w:r>
      <w:r w:rsidR="00056040" w:rsidRPr="00C33A2D">
        <w:rPr>
          <w:sz w:val="22"/>
          <w:szCs w:val="22"/>
        </w:rPr>
        <w:t>3</w:t>
      </w:r>
      <w:r w:rsidR="00132DEF">
        <w:rPr>
          <w:sz w:val="22"/>
          <w:szCs w:val="22"/>
        </w:rPr>
        <w:t xml:space="preserve"> года</w:t>
      </w:r>
      <w:r w:rsidR="00056040" w:rsidRPr="00C33A2D">
        <w:rPr>
          <w:sz w:val="22"/>
          <w:szCs w:val="22"/>
        </w:rPr>
        <w:t>.</w:t>
      </w:r>
      <w:r w:rsidRPr="00C33A2D">
        <w:rPr>
          <w:sz w:val="22"/>
          <w:szCs w:val="22"/>
        </w:rPr>
        <w:t xml:space="preserve"> Сегодня образование является приоритетным направлением социально-экономической политики района. Модернизация коснулась всех направлений социально-экономической сферы общества: от создания современной инфраструктуры учреждений и условий обучения в рамках реализации комплекса мер по модернизации общего образования, внедрения ФГОС обучения до появления нового 273-его закона «Об образовании в РФ». В соответствии с Федеральным законом от 29.12.2012 г. № 273–ФЗ «Об образовании в Российской Федерации» с 01.01.2014 года к полномочиям органов государственной власти субъектов Российской Федерации в сфере образования относится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организациях. С 2014 года данное полномочие осуществляется путем выделения субвенций местным бюджетам,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услуг), что позволило направить высвободившиеся средства местного бюджета на другие расходы</w:t>
      </w:r>
    </w:p>
    <w:p w:rsidR="003904D4" w:rsidRPr="00523F8C" w:rsidRDefault="003904D4" w:rsidP="003904D4">
      <w:pPr>
        <w:pStyle w:val="1"/>
        <w:shd w:val="clear" w:color="auto" w:fill="auto"/>
        <w:spacing w:line="276" w:lineRule="auto"/>
        <w:ind w:left="20" w:firstLine="640"/>
        <w:rPr>
          <w:sz w:val="22"/>
          <w:szCs w:val="22"/>
        </w:rPr>
      </w:pPr>
      <w:r w:rsidRPr="00C33A2D">
        <w:rPr>
          <w:sz w:val="22"/>
          <w:szCs w:val="22"/>
        </w:rPr>
        <w:t>В связи с кризисными явлениями в экономике, наличием безработицы остается актуальной задача социальной поддержки и вовлечения в систему дошкольного образования детей</w:t>
      </w:r>
      <w:r w:rsidRPr="00523F8C">
        <w:rPr>
          <w:sz w:val="22"/>
          <w:szCs w:val="22"/>
        </w:rPr>
        <w:t xml:space="preserve"> из малообеспеченных и неблагополучных семей, оказания адресной социальной помощи.</w:t>
      </w:r>
    </w:p>
    <w:p w:rsidR="003904D4" w:rsidRPr="00523F8C" w:rsidRDefault="003904D4" w:rsidP="003904D4">
      <w:pPr>
        <w:pStyle w:val="1"/>
        <w:shd w:val="clear" w:color="auto" w:fill="auto"/>
        <w:spacing w:line="276" w:lineRule="auto"/>
        <w:ind w:left="20" w:firstLine="640"/>
        <w:rPr>
          <w:sz w:val="22"/>
          <w:szCs w:val="22"/>
        </w:rPr>
      </w:pPr>
      <w:r w:rsidRPr="00523F8C">
        <w:rPr>
          <w:sz w:val="22"/>
          <w:szCs w:val="22"/>
        </w:rPr>
        <w:t>Дефицит финансовых ресурсов продолжает оказывать негативное влияние на условия содержания детей в дошкольных образовательных учреждениях: организацию питания, оснащение образовательного и социально-бытового процессов, противопожарную безопасность, обеспеченность педагогическими кадрами и обслуживающим персоналом.</w:t>
      </w:r>
    </w:p>
    <w:p w:rsidR="003904D4" w:rsidRPr="00523F8C" w:rsidRDefault="003904D4" w:rsidP="003904D4">
      <w:pPr>
        <w:pStyle w:val="1"/>
        <w:shd w:val="clear" w:color="auto" w:fill="auto"/>
        <w:spacing w:line="276" w:lineRule="auto"/>
        <w:ind w:left="60" w:right="60" w:firstLine="560"/>
        <w:rPr>
          <w:sz w:val="22"/>
          <w:szCs w:val="22"/>
        </w:rPr>
      </w:pPr>
      <w:proofErr w:type="gramStart"/>
      <w:r w:rsidRPr="00523F8C">
        <w:rPr>
          <w:sz w:val="22"/>
          <w:szCs w:val="22"/>
        </w:rPr>
        <w:t>В последние годы на муниципальном и областном уровнях были приняты меры для стабилизации кадровой ситуации в дошкольных учреждениях: введены доплаты к заработной плате сотрудников детских садов, организована регулярная курсовая переподготовка и повышение квалификации дошкольных педагогов.</w:t>
      </w:r>
      <w:proofErr w:type="gramEnd"/>
      <w:r w:rsidRPr="00523F8C">
        <w:rPr>
          <w:sz w:val="22"/>
          <w:szCs w:val="22"/>
        </w:rPr>
        <w:t xml:space="preserve"> На ближайшую перспективу задача стабилизации кадровой ситуации в системе дошкольного образования сохраняет свою актуальность.</w:t>
      </w:r>
    </w:p>
    <w:p w:rsidR="003904D4" w:rsidRPr="00523F8C" w:rsidRDefault="003904D4" w:rsidP="003904D4">
      <w:pPr>
        <w:pStyle w:val="1"/>
        <w:shd w:val="clear" w:color="auto" w:fill="auto"/>
        <w:spacing w:line="276" w:lineRule="auto"/>
        <w:ind w:left="20" w:firstLine="640"/>
        <w:rPr>
          <w:sz w:val="22"/>
          <w:szCs w:val="22"/>
        </w:rPr>
      </w:pPr>
      <w:r w:rsidRPr="00523F8C">
        <w:rPr>
          <w:sz w:val="22"/>
          <w:szCs w:val="22"/>
        </w:rPr>
        <w:t xml:space="preserve">В условиях дефицита финансовых ресурсов необходимо продолжить решение проблем эффективности расходования бюджетных средств, выделяемых на образование дошкольников, увеличение внебюджетных доходов системы дошкольного образования. В условиях недостатка всех видов ресурсов, с учетом вероятностного характера прогнозов экономической ситуации в </w:t>
      </w:r>
      <w:r w:rsidR="007E34F9">
        <w:rPr>
          <w:sz w:val="22"/>
          <w:szCs w:val="22"/>
        </w:rPr>
        <w:t xml:space="preserve">Дубровском </w:t>
      </w:r>
      <w:r w:rsidRPr="00523F8C">
        <w:rPr>
          <w:sz w:val="22"/>
          <w:szCs w:val="22"/>
        </w:rPr>
        <w:t>сельском поселении и в Челябинской области в целом требуется выделение приоритетных мер по поддержке и сохранению достигнутого к 20</w:t>
      </w:r>
      <w:r w:rsidR="001A0C18">
        <w:rPr>
          <w:sz w:val="22"/>
          <w:szCs w:val="22"/>
        </w:rPr>
        <w:t>21</w:t>
      </w:r>
      <w:r w:rsidRPr="00523F8C">
        <w:rPr>
          <w:sz w:val="22"/>
          <w:szCs w:val="22"/>
        </w:rPr>
        <w:t xml:space="preserve"> году уровня дошкольного образования в рамках реальных возможностей муниципального бюджета. Для обеспечения государственных гарантий доступности дошкольного образования требуется продолжение централизованной поддержки системы дошкольного образования с использованием программно-целевого метода управления.</w:t>
      </w:r>
    </w:p>
    <w:p w:rsidR="003904D4" w:rsidRPr="00523F8C" w:rsidRDefault="003904D4" w:rsidP="003904D4">
      <w:pPr>
        <w:pStyle w:val="1"/>
        <w:shd w:val="clear" w:color="auto" w:fill="auto"/>
        <w:spacing w:line="276" w:lineRule="auto"/>
        <w:ind w:left="20" w:firstLine="640"/>
        <w:rPr>
          <w:sz w:val="22"/>
          <w:szCs w:val="22"/>
        </w:rPr>
      </w:pPr>
      <w:r w:rsidRPr="00523F8C">
        <w:rPr>
          <w:sz w:val="22"/>
          <w:szCs w:val="22"/>
        </w:rPr>
        <w:lastRenderedPageBreak/>
        <w:t xml:space="preserve">Программа является организационной основой муниципальной образовательной политики, реализующей стратегию в области дошкольного образования с учетом социально-экономических, культурных, демографических и иных условий, характеризующих особенности </w:t>
      </w:r>
      <w:r w:rsidR="00132DEF">
        <w:rPr>
          <w:sz w:val="22"/>
          <w:szCs w:val="22"/>
        </w:rPr>
        <w:t>Дубровского</w:t>
      </w:r>
      <w:r w:rsidR="009166C7" w:rsidRPr="00523F8C">
        <w:rPr>
          <w:sz w:val="22"/>
          <w:szCs w:val="22"/>
        </w:rPr>
        <w:t xml:space="preserve"> </w:t>
      </w:r>
      <w:r w:rsidRPr="00523F8C">
        <w:rPr>
          <w:sz w:val="22"/>
          <w:szCs w:val="22"/>
        </w:rPr>
        <w:t>сельского поселения. Своим действием Программа охватывает сферу муниципального дошкольного образования детей.</w:t>
      </w:r>
    </w:p>
    <w:p w:rsidR="003904D4" w:rsidRPr="00523F8C" w:rsidRDefault="003904D4" w:rsidP="003904D4">
      <w:pPr>
        <w:pStyle w:val="1"/>
        <w:shd w:val="clear" w:color="auto" w:fill="auto"/>
        <w:spacing w:line="276" w:lineRule="auto"/>
        <w:ind w:left="20" w:firstLine="640"/>
        <w:rPr>
          <w:sz w:val="22"/>
          <w:szCs w:val="22"/>
        </w:rPr>
      </w:pPr>
      <w:r w:rsidRPr="00523F8C">
        <w:rPr>
          <w:sz w:val="22"/>
          <w:szCs w:val="22"/>
        </w:rPr>
        <w:t>Объектами Программы являются базовые инфраструктурные комплексы муниципальной системы образования, без модернизации которых невозможно обеспечить доступное качественное образование и социализацию детей, а именно: информационно-коммуникационная сеть, муниципальные нормы и стандарты, системы управления муниципальными организациями, а также системы безопасности жизнедеятельности, эксплуатационные сети зданий и сооружений, инфраструктурные объекты муниципальных образовательных организаций.</w:t>
      </w:r>
    </w:p>
    <w:p w:rsidR="003904D4" w:rsidRPr="00523F8C" w:rsidRDefault="003904D4" w:rsidP="003904D4">
      <w:pPr>
        <w:pStyle w:val="1"/>
        <w:shd w:val="clear" w:color="auto" w:fill="auto"/>
        <w:spacing w:line="276" w:lineRule="auto"/>
        <w:ind w:left="20" w:firstLine="640"/>
        <w:rPr>
          <w:sz w:val="22"/>
          <w:szCs w:val="22"/>
        </w:rPr>
      </w:pPr>
      <w:r w:rsidRPr="00523F8C">
        <w:rPr>
          <w:sz w:val="22"/>
          <w:szCs w:val="22"/>
        </w:rPr>
        <w:t>Предметом регулирования Программы являются организационные, правовые и хозяйственно-экономические отношения, возникающие при исполнении действующего законодательства, для эффективного управления качеством дошкольного образования.</w:t>
      </w:r>
    </w:p>
    <w:p w:rsidR="003904D4" w:rsidRPr="00523F8C" w:rsidRDefault="003904D4" w:rsidP="003904D4">
      <w:pPr>
        <w:pStyle w:val="1"/>
        <w:shd w:val="clear" w:color="auto" w:fill="auto"/>
        <w:spacing w:line="276" w:lineRule="auto"/>
        <w:ind w:left="20" w:firstLine="640"/>
        <w:rPr>
          <w:sz w:val="22"/>
          <w:szCs w:val="22"/>
        </w:rPr>
      </w:pPr>
      <w:r w:rsidRPr="00523F8C">
        <w:rPr>
          <w:sz w:val="22"/>
          <w:szCs w:val="22"/>
        </w:rPr>
        <w:t xml:space="preserve">Программа направлена на активное включение муниципальных и негосударственных организаций, заинтересованных юридических лиц и граждан в процессы создания в </w:t>
      </w:r>
      <w:r w:rsidR="007E34F9">
        <w:rPr>
          <w:sz w:val="22"/>
          <w:szCs w:val="22"/>
        </w:rPr>
        <w:t>Дубровском</w:t>
      </w:r>
      <w:r w:rsidR="009166C7" w:rsidRPr="00523F8C">
        <w:rPr>
          <w:sz w:val="22"/>
          <w:szCs w:val="22"/>
        </w:rPr>
        <w:t xml:space="preserve"> </w:t>
      </w:r>
      <w:r w:rsidRPr="00523F8C">
        <w:rPr>
          <w:sz w:val="22"/>
          <w:szCs w:val="22"/>
        </w:rPr>
        <w:t>сельском поселении активной информационной образовательной среды и развитой образовательной инфраструктуры, позволяющих решать актуальные дошкольные образовательные задачи в длительной перспективе.</w:t>
      </w:r>
    </w:p>
    <w:p w:rsidR="0025401B" w:rsidRPr="00523F8C" w:rsidRDefault="003904D4" w:rsidP="0025401B">
      <w:pPr>
        <w:pStyle w:val="1"/>
        <w:shd w:val="clear" w:color="auto" w:fill="auto"/>
        <w:spacing w:line="276" w:lineRule="auto"/>
        <w:ind w:left="20" w:firstLine="640"/>
        <w:rPr>
          <w:sz w:val="22"/>
          <w:szCs w:val="22"/>
        </w:rPr>
      </w:pPr>
      <w:r w:rsidRPr="00523F8C">
        <w:rPr>
          <w:sz w:val="22"/>
          <w:szCs w:val="22"/>
        </w:rPr>
        <w:t>В му</w:t>
      </w:r>
      <w:r w:rsidR="0025401B" w:rsidRPr="00523F8C">
        <w:rPr>
          <w:sz w:val="22"/>
          <w:szCs w:val="22"/>
        </w:rPr>
        <w:t>н</w:t>
      </w:r>
      <w:r w:rsidRPr="00523F8C">
        <w:rPr>
          <w:sz w:val="22"/>
          <w:szCs w:val="22"/>
        </w:rPr>
        <w:t xml:space="preserve">иципальной системе образования </w:t>
      </w:r>
      <w:r w:rsidR="007E34F9">
        <w:rPr>
          <w:sz w:val="22"/>
          <w:szCs w:val="22"/>
        </w:rPr>
        <w:t>Дубровского</w:t>
      </w:r>
      <w:r w:rsidR="009166C7" w:rsidRPr="00523F8C">
        <w:rPr>
          <w:sz w:val="22"/>
          <w:szCs w:val="22"/>
        </w:rPr>
        <w:t xml:space="preserve"> </w:t>
      </w:r>
      <w:r w:rsidRPr="00523F8C">
        <w:rPr>
          <w:sz w:val="22"/>
          <w:szCs w:val="22"/>
        </w:rPr>
        <w:t>сельского поселения определены следующие приоритеты развития дошкольного образования:</w:t>
      </w:r>
    </w:p>
    <w:p w:rsidR="0025401B" w:rsidRPr="00523F8C" w:rsidRDefault="003904D4" w:rsidP="0025401B">
      <w:pPr>
        <w:pStyle w:val="1"/>
        <w:shd w:val="clear" w:color="auto" w:fill="auto"/>
        <w:spacing w:line="276" w:lineRule="auto"/>
        <w:ind w:left="20" w:firstLine="640"/>
        <w:rPr>
          <w:sz w:val="22"/>
          <w:szCs w:val="22"/>
        </w:rPr>
      </w:pPr>
      <w:r w:rsidRPr="00523F8C">
        <w:rPr>
          <w:sz w:val="22"/>
          <w:szCs w:val="22"/>
        </w:rPr>
        <w:t>- обеспечение государственных гарантий доступности качественного дошкольного образования;</w:t>
      </w:r>
    </w:p>
    <w:p w:rsidR="0025401B" w:rsidRPr="00523F8C" w:rsidRDefault="003904D4" w:rsidP="0025401B">
      <w:pPr>
        <w:pStyle w:val="1"/>
        <w:shd w:val="clear" w:color="auto" w:fill="auto"/>
        <w:spacing w:line="276" w:lineRule="auto"/>
        <w:ind w:left="20" w:firstLine="640"/>
        <w:rPr>
          <w:sz w:val="22"/>
          <w:szCs w:val="22"/>
        </w:rPr>
      </w:pPr>
      <w:r w:rsidRPr="00523F8C">
        <w:rPr>
          <w:sz w:val="22"/>
          <w:szCs w:val="22"/>
        </w:rPr>
        <w:t>- увеличение охвата дошкольным образованием детей;</w:t>
      </w:r>
    </w:p>
    <w:p w:rsidR="0025401B" w:rsidRPr="00523F8C" w:rsidRDefault="003904D4" w:rsidP="0025401B">
      <w:pPr>
        <w:pStyle w:val="1"/>
        <w:shd w:val="clear" w:color="auto" w:fill="auto"/>
        <w:spacing w:line="276" w:lineRule="auto"/>
        <w:ind w:left="20" w:firstLine="640"/>
        <w:rPr>
          <w:sz w:val="22"/>
          <w:szCs w:val="22"/>
        </w:rPr>
      </w:pPr>
      <w:r w:rsidRPr="00523F8C">
        <w:rPr>
          <w:sz w:val="22"/>
          <w:szCs w:val="22"/>
        </w:rPr>
        <w:t xml:space="preserve">- совершенствование материально-технической базы дошкольных учреждений в целях повышения качества образования и сохранения психофизического здоровья детей; </w:t>
      </w:r>
    </w:p>
    <w:p w:rsidR="003904D4" w:rsidRPr="00523F8C" w:rsidRDefault="003904D4" w:rsidP="0025401B">
      <w:pPr>
        <w:pStyle w:val="1"/>
        <w:shd w:val="clear" w:color="auto" w:fill="auto"/>
        <w:spacing w:line="276" w:lineRule="auto"/>
        <w:ind w:left="20" w:firstLine="640"/>
        <w:rPr>
          <w:sz w:val="22"/>
          <w:szCs w:val="22"/>
        </w:rPr>
      </w:pPr>
      <w:r w:rsidRPr="00523F8C">
        <w:rPr>
          <w:sz w:val="22"/>
          <w:szCs w:val="22"/>
        </w:rPr>
        <w:t>- обеспечение дошкольных образовательных учреждений квалифицированными педагогическими кадрами.</w:t>
      </w:r>
    </w:p>
    <w:p w:rsidR="0025401B" w:rsidRPr="00523F8C" w:rsidRDefault="0025401B" w:rsidP="0025401B">
      <w:pPr>
        <w:pStyle w:val="1"/>
        <w:shd w:val="clear" w:color="auto" w:fill="auto"/>
        <w:spacing w:line="276" w:lineRule="auto"/>
        <w:ind w:left="20" w:firstLine="640"/>
        <w:rPr>
          <w:sz w:val="22"/>
          <w:szCs w:val="22"/>
        </w:rPr>
      </w:pPr>
      <w:r w:rsidRPr="00523F8C">
        <w:rPr>
          <w:sz w:val="22"/>
          <w:szCs w:val="22"/>
        </w:rPr>
        <w:t xml:space="preserve">Программа, разработанная на основе программно-целевого метода, представляет собой комплекс различных мероприятий, направленных на достижение конкретной цели и решение задач, стоящих перед системой образования </w:t>
      </w:r>
      <w:r w:rsidR="007E34F9">
        <w:rPr>
          <w:sz w:val="22"/>
          <w:szCs w:val="22"/>
        </w:rPr>
        <w:t>Дубровского</w:t>
      </w:r>
      <w:r w:rsidRPr="00523F8C">
        <w:rPr>
          <w:sz w:val="22"/>
          <w:szCs w:val="22"/>
        </w:rPr>
        <w:t xml:space="preserve"> сельского поселения в период </w:t>
      </w:r>
      <w:r w:rsidRPr="00DD1819">
        <w:rPr>
          <w:sz w:val="22"/>
          <w:szCs w:val="22"/>
        </w:rPr>
        <w:t>до 20</w:t>
      </w:r>
      <w:r w:rsidR="001A0C18" w:rsidRPr="00DD1819">
        <w:rPr>
          <w:sz w:val="22"/>
          <w:szCs w:val="22"/>
        </w:rPr>
        <w:t>2</w:t>
      </w:r>
      <w:r w:rsidR="001F0078" w:rsidRPr="00DD1819">
        <w:rPr>
          <w:sz w:val="22"/>
          <w:szCs w:val="22"/>
        </w:rPr>
        <w:t xml:space="preserve">3 </w:t>
      </w:r>
      <w:r w:rsidRPr="00DD1819">
        <w:rPr>
          <w:sz w:val="22"/>
          <w:szCs w:val="22"/>
        </w:rPr>
        <w:t>года.</w:t>
      </w:r>
    </w:p>
    <w:p w:rsidR="0025401B" w:rsidRPr="00523F8C" w:rsidRDefault="0025401B" w:rsidP="0025401B">
      <w:pPr>
        <w:pStyle w:val="1"/>
        <w:shd w:val="clear" w:color="auto" w:fill="auto"/>
        <w:spacing w:line="276" w:lineRule="auto"/>
        <w:ind w:left="20" w:firstLine="640"/>
        <w:rPr>
          <w:sz w:val="22"/>
          <w:szCs w:val="22"/>
        </w:rPr>
      </w:pPr>
      <w:r w:rsidRPr="00523F8C">
        <w:rPr>
          <w:sz w:val="22"/>
          <w:szCs w:val="22"/>
        </w:rPr>
        <w:t>Результатом действия Программы становится внедрение в практику комплексных механизмов управления муниципальной системой дошкольного образования, обеспечивающих равные права жителей сельского поселения в получении качественного общедоступного дошкольного образования.</w:t>
      </w:r>
    </w:p>
    <w:p w:rsidR="006C53A7" w:rsidRPr="00523F8C" w:rsidRDefault="006C53A7" w:rsidP="006C53A7">
      <w:pPr>
        <w:pStyle w:val="1"/>
        <w:shd w:val="clear" w:color="auto" w:fill="auto"/>
        <w:spacing w:line="276" w:lineRule="auto"/>
        <w:ind w:left="20" w:firstLine="640"/>
        <w:rPr>
          <w:sz w:val="22"/>
          <w:szCs w:val="22"/>
        </w:rPr>
      </w:pPr>
    </w:p>
    <w:p w:rsidR="006C53A7" w:rsidRPr="005F64B5" w:rsidRDefault="006C53A7" w:rsidP="00CB7273">
      <w:pPr>
        <w:pStyle w:val="1"/>
        <w:shd w:val="clear" w:color="auto" w:fill="auto"/>
        <w:spacing w:line="276" w:lineRule="auto"/>
        <w:ind w:left="20" w:firstLine="640"/>
        <w:jc w:val="center"/>
        <w:rPr>
          <w:sz w:val="22"/>
          <w:szCs w:val="22"/>
        </w:rPr>
      </w:pPr>
      <w:r w:rsidRPr="005F64B5">
        <w:rPr>
          <w:sz w:val="22"/>
          <w:szCs w:val="22"/>
        </w:rPr>
        <w:t>Информационная справка.</w:t>
      </w:r>
    </w:p>
    <w:p w:rsidR="00CB7273" w:rsidRPr="005F64B5" w:rsidRDefault="00CB7273" w:rsidP="00CB7273">
      <w:pPr>
        <w:pStyle w:val="1"/>
        <w:shd w:val="clear" w:color="auto" w:fill="auto"/>
        <w:spacing w:line="276" w:lineRule="auto"/>
        <w:ind w:left="20" w:firstLine="640"/>
        <w:jc w:val="center"/>
        <w:rPr>
          <w:sz w:val="22"/>
          <w:szCs w:val="22"/>
        </w:rPr>
      </w:pPr>
    </w:p>
    <w:p w:rsidR="008E3302" w:rsidRDefault="008E3302" w:rsidP="00040E90">
      <w:pPr>
        <w:pStyle w:val="1"/>
        <w:shd w:val="clear" w:color="auto" w:fill="auto"/>
        <w:spacing w:line="276" w:lineRule="auto"/>
        <w:ind w:left="20" w:firstLine="640"/>
        <w:rPr>
          <w:sz w:val="22"/>
          <w:szCs w:val="22"/>
        </w:rPr>
      </w:pPr>
      <w:r>
        <w:rPr>
          <w:sz w:val="22"/>
          <w:szCs w:val="22"/>
        </w:rPr>
        <w:t xml:space="preserve">Муниципальное дошкольное образовательное учреждение </w:t>
      </w:r>
      <w:r w:rsidR="00040E90" w:rsidRPr="005F64B5">
        <w:rPr>
          <w:sz w:val="22"/>
          <w:szCs w:val="22"/>
        </w:rPr>
        <w:t xml:space="preserve">№ </w:t>
      </w:r>
      <w:r>
        <w:rPr>
          <w:sz w:val="22"/>
          <w:szCs w:val="22"/>
        </w:rPr>
        <w:t>29</w:t>
      </w:r>
      <w:r w:rsidR="00040E90" w:rsidRPr="005F64B5">
        <w:rPr>
          <w:sz w:val="22"/>
          <w:szCs w:val="22"/>
        </w:rPr>
        <w:t xml:space="preserve"> «</w:t>
      </w:r>
      <w:r>
        <w:rPr>
          <w:sz w:val="22"/>
          <w:szCs w:val="22"/>
        </w:rPr>
        <w:t>Дубровский</w:t>
      </w:r>
      <w:r w:rsidR="00040E90" w:rsidRPr="005F64B5">
        <w:rPr>
          <w:sz w:val="22"/>
          <w:szCs w:val="22"/>
        </w:rPr>
        <w:t xml:space="preserve"> детский сад «</w:t>
      </w:r>
      <w:r>
        <w:rPr>
          <w:sz w:val="22"/>
          <w:szCs w:val="22"/>
        </w:rPr>
        <w:t>Тополек</w:t>
      </w:r>
      <w:r w:rsidR="00040E90" w:rsidRPr="005F64B5">
        <w:rPr>
          <w:sz w:val="22"/>
          <w:szCs w:val="22"/>
        </w:rPr>
        <w:t>»</w:t>
      </w:r>
      <w:r w:rsidR="001F0078">
        <w:rPr>
          <w:sz w:val="22"/>
          <w:szCs w:val="22"/>
        </w:rPr>
        <w:t xml:space="preserve"> (далее МДОУ</w:t>
      </w:r>
      <w:r>
        <w:rPr>
          <w:sz w:val="22"/>
          <w:szCs w:val="22"/>
        </w:rPr>
        <w:t>)</w:t>
      </w:r>
      <w:r w:rsidR="00040E90" w:rsidRPr="005F64B5">
        <w:rPr>
          <w:sz w:val="22"/>
          <w:szCs w:val="22"/>
        </w:rPr>
        <w:t xml:space="preserve"> функционирует на основании </w:t>
      </w:r>
      <w:r>
        <w:rPr>
          <w:sz w:val="22"/>
          <w:szCs w:val="22"/>
        </w:rPr>
        <w:t>Устава.</w:t>
      </w:r>
    </w:p>
    <w:p w:rsidR="00040E90" w:rsidRPr="005F64B5" w:rsidRDefault="008E3302" w:rsidP="00040E90">
      <w:pPr>
        <w:pStyle w:val="1"/>
        <w:shd w:val="clear" w:color="auto" w:fill="auto"/>
        <w:spacing w:line="276" w:lineRule="auto"/>
        <w:ind w:left="20" w:firstLine="640"/>
        <w:rPr>
          <w:sz w:val="22"/>
          <w:szCs w:val="22"/>
        </w:rPr>
      </w:pPr>
      <w:r>
        <w:rPr>
          <w:sz w:val="22"/>
          <w:szCs w:val="22"/>
        </w:rPr>
        <w:t>Год открытия: 1980</w:t>
      </w:r>
      <w:r w:rsidR="00040E90" w:rsidRPr="005F64B5">
        <w:rPr>
          <w:sz w:val="22"/>
          <w:szCs w:val="22"/>
        </w:rPr>
        <w:t xml:space="preserve"> г. </w:t>
      </w:r>
    </w:p>
    <w:p w:rsidR="00040E90" w:rsidRPr="005F64B5" w:rsidRDefault="00040E90" w:rsidP="00040E90">
      <w:pPr>
        <w:pStyle w:val="1"/>
        <w:shd w:val="clear" w:color="auto" w:fill="auto"/>
        <w:spacing w:line="276" w:lineRule="auto"/>
        <w:ind w:left="20" w:firstLine="640"/>
        <w:rPr>
          <w:sz w:val="22"/>
          <w:szCs w:val="22"/>
        </w:rPr>
      </w:pPr>
      <w:r w:rsidRPr="005F64B5">
        <w:rPr>
          <w:sz w:val="22"/>
          <w:szCs w:val="22"/>
        </w:rPr>
        <w:t>Количество групп: 4 (четыре).</w:t>
      </w:r>
    </w:p>
    <w:p w:rsidR="00C75389" w:rsidRPr="005F64B5" w:rsidRDefault="001F0078" w:rsidP="00C75389">
      <w:pPr>
        <w:pStyle w:val="1"/>
        <w:shd w:val="clear" w:color="auto" w:fill="auto"/>
        <w:spacing w:line="276" w:lineRule="auto"/>
        <w:ind w:left="20" w:firstLine="640"/>
        <w:rPr>
          <w:sz w:val="22"/>
          <w:szCs w:val="22"/>
        </w:rPr>
      </w:pPr>
      <w:r>
        <w:rPr>
          <w:sz w:val="22"/>
          <w:szCs w:val="22"/>
        </w:rPr>
        <w:t>МДОУ</w:t>
      </w:r>
      <w:r w:rsidR="00C75389" w:rsidRPr="005F64B5">
        <w:rPr>
          <w:sz w:val="22"/>
          <w:szCs w:val="22"/>
        </w:rPr>
        <w:t xml:space="preserve"> явля</w:t>
      </w:r>
      <w:r w:rsidR="008E3302">
        <w:rPr>
          <w:sz w:val="22"/>
          <w:szCs w:val="22"/>
        </w:rPr>
        <w:t xml:space="preserve">ется </w:t>
      </w:r>
      <w:r w:rsidR="00C75389" w:rsidRPr="005F64B5">
        <w:rPr>
          <w:sz w:val="22"/>
          <w:szCs w:val="22"/>
        </w:rPr>
        <w:t>образовательными учреждени</w:t>
      </w:r>
      <w:r w:rsidR="008E3302">
        <w:rPr>
          <w:sz w:val="22"/>
          <w:szCs w:val="22"/>
        </w:rPr>
        <w:t>ем</w:t>
      </w:r>
      <w:r w:rsidR="00C75389" w:rsidRPr="005F64B5">
        <w:rPr>
          <w:sz w:val="22"/>
          <w:szCs w:val="22"/>
        </w:rPr>
        <w:t xml:space="preserve"> и создан</w:t>
      </w:r>
      <w:r w:rsidR="008E3302">
        <w:rPr>
          <w:sz w:val="22"/>
          <w:szCs w:val="22"/>
        </w:rPr>
        <w:t>о</w:t>
      </w:r>
      <w:r w:rsidR="00C75389" w:rsidRPr="005F64B5">
        <w:rPr>
          <w:sz w:val="22"/>
          <w:szCs w:val="22"/>
        </w:rPr>
        <w:t xml:space="preserve"> в целях обесп</w:t>
      </w:r>
      <w:r w:rsidR="00132DEF">
        <w:rPr>
          <w:sz w:val="22"/>
          <w:szCs w:val="22"/>
        </w:rPr>
        <w:t>ечения воспитания, обучения, при</w:t>
      </w:r>
      <w:r w:rsidR="00C75389" w:rsidRPr="005F64B5">
        <w:rPr>
          <w:sz w:val="22"/>
          <w:szCs w:val="22"/>
        </w:rPr>
        <w:t xml:space="preserve">смотра и ухода, оздоровления детей от года до семи лет. </w:t>
      </w:r>
    </w:p>
    <w:p w:rsidR="00C75389" w:rsidRPr="00523F8C" w:rsidRDefault="008E3302" w:rsidP="00C75389">
      <w:pPr>
        <w:pStyle w:val="1"/>
        <w:shd w:val="clear" w:color="auto" w:fill="auto"/>
        <w:tabs>
          <w:tab w:val="left" w:pos="5159"/>
        </w:tabs>
        <w:spacing w:line="276" w:lineRule="auto"/>
        <w:ind w:left="20" w:firstLine="640"/>
        <w:rPr>
          <w:sz w:val="22"/>
          <w:szCs w:val="22"/>
        </w:rPr>
      </w:pPr>
      <w:r>
        <w:rPr>
          <w:sz w:val="22"/>
          <w:szCs w:val="22"/>
        </w:rPr>
        <w:t>Учреждение</w:t>
      </w:r>
      <w:r w:rsidR="00C75389" w:rsidRPr="005F64B5">
        <w:rPr>
          <w:sz w:val="22"/>
          <w:szCs w:val="22"/>
        </w:rPr>
        <w:t xml:space="preserve"> самостоятельно внедря</w:t>
      </w:r>
      <w:r>
        <w:rPr>
          <w:sz w:val="22"/>
          <w:szCs w:val="22"/>
        </w:rPr>
        <w:t>е</w:t>
      </w:r>
      <w:r w:rsidR="00C75389" w:rsidRPr="005F64B5">
        <w:rPr>
          <w:sz w:val="22"/>
          <w:szCs w:val="22"/>
        </w:rPr>
        <w:t>т образовательные программы с учетом государственного стандарта образования, комплектуют группы по данным диагностирования и тестирования; создают оптимальные условия для организации питания, медицинского обслуживания, для укрепления охраны и здоровья детей.</w:t>
      </w:r>
    </w:p>
    <w:p w:rsidR="00040E90" w:rsidRDefault="00040E90" w:rsidP="00040E90">
      <w:pPr>
        <w:pStyle w:val="1"/>
        <w:shd w:val="clear" w:color="auto" w:fill="auto"/>
        <w:tabs>
          <w:tab w:val="left" w:pos="5159"/>
        </w:tabs>
        <w:spacing w:line="276" w:lineRule="auto"/>
        <w:ind w:left="20" w:firstLine="640"/>
        <w:rPr>
          <w:sz w:val="22"/>
          <w:szCs w:val="22"/>
        </w:rPr>
      </w:pPr>
    </w:p>
    <w:p w:rsidR="001F0078" w:rsidRDefault="001F0078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A38B6" w:rsidRPr="00523F8C" w:rsidRDefault="00D96E45" w:rsidP="00D96E45">
      <w:pPr>
        <w:spacing w:before="100" w:beforeAutospacing="1" w:after="100" w:afterAutospacing="1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Раздел 2. Основные цели и</w:t>
      </w:r>
      <w:r w:rsidR="00D60A78">
        <w:rPr>
          <w:b/>
          <w:sz w:val="22"/>
          <w:szCs w:val="22"/>
        </w:rPr>
        <w:t xml:space="preserve"> задачи муниципальной программы</w:t>
      </w:r>
      <w:r w:rsidR="0036555A" w:rsidRPr="00523F8C">
        <w:rPr>
          <w:b/>
          <w:sz w:val="22"/>
          <w:szCs w:val="22"/>
        </w:rPr>
        <w:t xml:space="preserve"> </w:t>
      </w:r>
    </w:p>
    <w:p w:rsidR="000A7A7D" w:rsidRDefault="002C606C" w:rsidP="0036555A">
      <w:pPr>
        <w:ind w:firstLine="708"/>
        <w:rPr>
          <w:sz w:val="22"/>
          <w:szCs w:val="22"/>
        </w:rPr>
      </w:pPr>
      <w:r w:rsidRPr="00523F8C">
        <w:rPr>
          <w:spacing w:val="-6"/>
          <w:sz w:val="22"/>
          <w:szCs w:val="22"/>
        </w:rPr>
        <w:t>Муниципальная</w:t>
      </w:r>
      <w:r w:rsidR="0036555A" w:rsidRPr="00523F8C">
        <w:rPr>
          <w:sz w:val="22"/>
          <w:szCs w:val="22"/>
        </w:rPr>
        <w:t xml:space="preserve"> программа «</w:t>
      </w:r>
      <w:r w:rsidRPr="00523F8C">
        <w:rPr>
          <w:sz w:val="22"/>
          <w:szCs w:val="22"/>
        </w:rPr>
        <w:t>Поддержка и р</w:t>
      </w:r>
      <w:r w:rsidR="0036555A" w:rsidRPr="00523F8C">
        <w:rPr>
          <w:sz w:val="22"/>
          <w:szCs w:val="22"/>
        </w:rPr>
        <w:t>азвитие</w:t>
      </w:r>
      <w:r w:rsidR="00AA395C" w:rsidRPr="00523F8C">
        <w:rPr>
          <w:sz w:val="22"/>
          <w:szCs w:val="22"/>
        </w:rPr>
        <w:t xml:space="preserve"> системы дошкольного образования </w:t>
      </w:r>
      <w:r w:rsidR="001F0078">
        <w:rPr>
          <w:sz w:val="22"/>
          <w:szCs w:val="22"/>
        </w:rPr>
        <w:t>Дубровского</w:t>
      </w:r>
      <w:r w:rsidR="00D147AD" w:rsidRPr="00523F8C">
        <w:rPr>
          <w:sz w:val="22"/>
          <w:szCs w:val="22"/>
        </w:rPr>
        <w:t xml:space="preserve"> сельского поселения</w:t>
      </w:r>
      <w:r w:rsidR="00AA395C" w:rsidRPr="00523F8C">
        <w:rPr>
          <w:sz w:val="22"/>
          <w:szCs w:val="22"/>
        </w:rPr>
        <w:t xml:space="preserve">» </w:t>
      </w:r>
      <w:r w:rsidR="0036555A" w:rsidRPr="00523F8C">
        <w:rPr>
          <w:sz w:val="22"/>
          <w:szCs w:val="22"/>
        </w:rPr>
        <w:t xml:space="preserve">направлена на решение </w:t>
      </w:r>
      <w:r w:rsidR="004A5559">
        <w:rPr>
          <w:sz w:val="22"/>
          <w:szCs w:val="22"/>
        </w:rPr>
        <w:t>ее целей</w:t>
      </w:r>
      <w:r w:rsidR="0036555A" w:rsidRPr="00523F8C">
        <w:rPr>
          <w:sz w:val="22"/>
          <w:szCs w:val="22"/>
        </w:rPr>
        <w:t>:</w:t>
      </w:r>
    </w:p>
    <w:p w:rsidR="004A5559" w:rsidRDefault="004A5559" w:rsidP="004A5559">
      <w:pPr>
        <w:shd w:val="clear" w:color="auto" w:fill="FFFFFF"/>
        <w:spacing w:line="269" w:lineRule="atLeas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о</w:t>
      </w:r>
      <w:r w:rsidRPr="005F64B5">
        <w:rPr>
          <w:sz w:val="22"/>
          <w:szCs w:val="22"/>
          <w:lang w:eastAsia="en-US"/>
        </w:rPr>
        <w:t xml:space="preserve">беспечение условий для удовлетворения потребностей населения </w:t>
      </w:r>
      <w:r>
        <w:rPr>
          <w:sz w:val="22"/>
          <w:szCs w:val="22"/>
          <w:lang w:eastAsia="en-US"/>
        </w:rPr>
        <w:t>Дубровского</w:t>
      </w:r>
      <w:r w:rsidRPr="005F64B5">
        <w:rPr>
          <w:sz w:val="22"/>
          <w:szCs w:val="22"/>
          <w:lang w:eastAsia="en-US"/>
        </w:rPr>
        <w:t xml:space="preserve"> сельского поселения в получении доступного и качественного дошкольного, образования и воспитания личности с активной жизненной, социальной, гражданской позицией; </w:t>
      </w:r>
    </w:p>
    <w:p w:rsidR="004A5559" w:rsidRDefault="004A5559" w:rsidP="004A5559">
      <w:pPr>
        <w:shd w:val="clear" w:color="auto" w:fill="FFFFFF"/>
        <w:spacing w:line="269" w:lineRule="atLeas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  <w:r w:rsidRPr="005F64B5">
        <w:rPr>
          <w:sz w:val="22"/>
          <w:szCs w:val="22"/>
          <w:lang w:eastAsia="en-US"/>
        </w:rPr>
        <w:t xml:space="preserve">- </w:t>
      </w:r>
      <w:r>
        <w:rPr>
          <w:sz w:val="22"/>
          <w:szCs w:val="22"/>
          <w:lang w:eastAsia="en-US"/>
        </w:rPr>
        <w:t xml:space="preserve"> с</w:t>
      </w:r>
      <w:r w:rsidRPr="005F64B5">
        <w:rPr>
          <w:sz w:val="22"/>
          <w:szCs w:val="22"/>
          <w:lang w:eastAsia="en-US"/>
        </w:rPr>
        <w:t xml:space="preserve">охранение и укрепление здоровья детей в процессе обучения; </w:t>
      </w:r>
    </w:p>
    <w:p w:rsidR="004A5559" w:rsidRDefault="004A5559" w:rsidP="004A5559">
      <w:pPr>
        <w:shd w:val="clear" w:color="auto" w:fill="FFFFFF"/>
        <w:spacing w:line="269" w:lineRule="atLeas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  <w:r w:rsidRPr="005F64B5">
        <w:rPr>
          <w:sz w:val="22"/>
          <w:szCs w:val="22"/>
          <w:lang w:eastAsia="en-US"/>
        </w:rPr>
        <w:t xml:space="preserve">- </w:t>
      </w:r>
      <w:r>
        <w:rPr>
          <w:sz w:val="22"/>
          <w:szCs w:val="22"/>
          <w:lang w:eastAsia="en-US"/>
        </w:rPr>
        <w:t xml:space="preserve"> р</w:t>
      </w:r>
      <w:r w:rsidRPr="005F64B5">
        <w:rPr>
          <w:sz w:val="22"/>
          <w:szCs w:val="22"/>
          <w:lang w:eastAsia="en-US"/>
        </w:rPr>
        <w:t>азвитие педагогического потенциала;</w:t>
      </w:r>
    </w:p>
    <w:p w:rsidR="004A5559" w:rsidRPr="00523F8C" w:rsidRDefault="004A5559" w:rsidP="004A5559">
      <w:pPr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 - с</w:t>
      </w:r>
      <w:r w:rsidRPr="005F64B5">
        <w:rPr>
          <w:sz w:val="22"/>
          <w:szCs w:val="22"/>
          <w:lang w:eastAsia="en-US"/>
        </w:rPr>
        <w:t>оздание безопасных полноценных условий для получения качественного образования, в том числе и детьми с особыми образовательными потребностями;</w:t>
      </w:r>
    </w:p>
    <w:p w:rsidR="0036555A" w:rsidRPr="00523F8C" w:rsidRDefault="0036555A" w:rsidP="004A5559">
      <w:pPr>
        <w:rPr>
          <w:sz w:val="22"/>
          <w:szCs w:val="22"/>
        </w:rPr>
      </w:pPr>
      <w:r w:rsidRPr="00523F8C">
        <w:rPr>
          <w:sz w:val="22"/>
          <w:szCs w:val="22"/>
        </w:rPr>
        <w:t>-</w:t>
      </w:r>
      <w:r w:rsidR="00AA395C" w:rsidRPr="00523F8C">
        <w:rPr>
          <w:sz w:val="22"/>
          <w:szCs w:val="22"/>
        </w:rPr>
        <w:t xml:space="preserve"> создание в </w:t>
      </w:r>
      <w:r w:rsidR="001F0078">
        <w:rPr>
          <w:sz w:val="22"/>
          <w:szCs w:val="22"/>
        </w:rPr>
        <w:t>Дубровском</w:t>
      </w:r>
      <w:r w:rsidR="00D147AD" w:rsidRPr="00523F8C">
        <w:rPr>
          <w:sz w:val="22"/>
          <w:szCs w:val="22"/>
        </w:rPr>
        <w:t xml:space="preserve"> </w:t>
      </w:r>
      <w:r w:rsidR="00AA395C" w:rsidRPr="00523F8C">
        <w:rPr>
          <w:sz w:val="22"/>
          <w:szCs w:val="22"/>
        </w:rPr>
        <w:t>сельском поселении условий для получения качественного дошкольного образования</w:t>
      </w:r>
      <w:r w:rsidRPr="00523F8C">
        <w:rPr>
          <w:sz w:val="22"/>
          <w:szCs w:val="22"/>
        </w:rPr>
        <w:t>.</w:t>
      </w:r>
    </w:p>
    <w:p w:rsidR="004A5559" w:rsidRDefault="000A7A7D" w:rsidP="00AA395C">
      <w:pPr>
        <w:ind w:firstLine="708"/>
        <w:rPr>
          <w:sz w:val="22"/>
          <w:szCs w:val="22"/>
        </w:rPr>
      </w:pPr>
      <w:r w:rsidRPr="00523F8C">
        <w:rPr>
          <w:sz w:val="22"/>
          <w:szCs w:val="22"/>
        </w:rPr>
        <w:t>Для достиж</w:t>
      </w:r>
      <w:r w:rsidR="004A5559">
        <w:rPr>
          <w:sz w:val="22"/>
          <w:szCs w:val="22"/>
        </w:rPr>
        <w:t>ения поставленных целей</w:t>
      </w:r>
      <w:r w:rsidRPr="00523F8C">
        <w:rPr>
          <w:sz w:val="22"/>
          <w:szCs w:val="22"/>
        </w:rPr>
        <w:t xml:space="preserve"> должны быть решены следующие задачи:</w:t>
      </w:r>
    </w:p>
    <w:p w:rsidR="004A5559" w:rsidRPr="005F64B5" w:rsidRDefault="004A5559" w:rsidP="004A5559">
      <w:pPr>
        <w:shd w:val="clear" w:color="auto" w:fill="FFFFFF"/>
        <w:spacing w:line="269" w:lineRule="atLeast"/>
        <w:rPr>
          <w:sz w:val="22"/>
          <w:szCs w:val="22"/>
          <w:lang w:eastAsia="en-US"/>
        </w:rPr>
      </w:pPr>
      <w:r w:rsidRPr="005F64B5">
        <w:rPr>
          <w:sz w:val="22"/>
          <w:szCs w:val="22"/>
          <w:lang w:eastAsia="en-US"/>
        </w:rPr>
        <w:t>- укрепление, развитие материально-технической, учебной базы организаций образования в соответствии с требованиями федеральных государственных образовательных стандартов, минимального оснаще</w:t>
      </w:r>
      <w:r>
        <w:rPr>
          <w:sz w:val="22"/>
          <w:szCs w:val="22"/>
          <w:lang w:eastAsia="en-US"/>
        </w:rPr>
        <w:t xml:space="preserve">ния образовательного процесса; </w:t>
      </w:r>
      <w:r w:rsidRPr="005F64B5">
        <w:rPr>
          <w:sz w:val="22"/>
          <w:szCs w:val="22"/>
          <w:lang w:eastAsia="en-US"/>
        </w:rPr>
        <w:t xml:space="preserve"> </w:t>
      </w:r>
    </w:p>
    <w:p w:rsidR="004A5559" w:rsidRPr="005F64B5" w:rsidRDefault="004A5559" w:rsidP="004A5559">
      <w:pPr>
        <w:shd w:val="clear" w:color="auto" w:fill="FFFFFF"/>
        <w:spacing w:line="269" w:lineRule="atLeas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  <w:r w:rsidRPr="005F64B5">
        <w:rPr>
          <w:sz w:val="22"/>
          <w:szCs w:val="22"/>
          <w:lang w:eastAsia="en-US"/>
        </w:rPr>
        <w:t>-проведение ремонтных работ в образовательн</w:t>
      </w:r>
      <w:r>
        <w:rPr>
          <w:sz w:val="22"/>
          <w:szCs w:val="22"/>
          <w:lang w:eastAsia="en-US"/>
        </w:rPr>
        <w:t>ой</w:t>
      </w:r>
      <w:r w:rsidRPr="005F64B5">
        <w:rPr>
          <w:sz w:val="22"/>
          <w:szCs w:val="22"/>
          <w:lang w:eastAsia="en-US"/>
        </w:rPr>
        <w:t xml:space="preserve"> организаци</w:t>
      </w:r>
      <w:r>
        <w:rPr>
          <w:sz w:val="22"/>
          <w:szCs w:val="22"/>
          <w:lang w:eastAsia="en-US"/>
        </w:rPr>
        <w:t>и</w:t>
      </w:r>
      <w:r w:rsidRPr="005F64B5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Дубровского</w:t>
      </w:r>
      <w:r w:rsidRPr="005F64B5">
        <w:rPr>
          <w:sz w:val="22"/>
          <w:szCs w:val="22"/>
          <w:lang w:eastAsia="en-US"/>
        </w:rPr>
        <w:t xml:space="preserve"> сельского поселения Красноармейского муниципального района;</w:t>
      </w:r>
    </w:p>
    <w:p w:rsidR="00AA395C" w:rsidRPr="00F463C3" w:rsidRDefault="00AA395C" w:rsidP="00AA395C">
      <w:pPr>
        <w:ind w:firstLine="708"/>
        <w:rPr>
          <w:sz w:val="22"/>
          <w:szCs w:val="22"/>
        </w:rPr>
      </w:pPr>
      <w:r w:rsidRPr="00F463C3">
        <w:rPr>
          <w:sz w:val="22"/>
          <w:szCs w:val="22"/>
        </w:rPr>
        <w:t xml:space="preserve">- удовлетворение потребности всех социально-демографических групп и слоев населения </w:t>
      </w:r>
      <w:r w:rsidR="001F0078">
        <w:rPr>
          <w:sz w:val="22"/>
          <w:szCs w:val="22"/>
        </w:rPr>
        <w:t>Дубровского</w:t>
      </w:r>
      <w:r w:rsidRPr="00F463C3">
        <w:rPr>
          <w:sz w:val="22"/>
          <w:szCs w:val="22"/>
        </w:rPr>
        <w:t xml:space="preserve"> сельского поселения в услугах по дошкольному образованию;</w:t>
      </w:r>
    </w:p>
    <w:p w:rsidR="00AA395C" w:rsidRPr="00F463C3" w:rsidRDefault="00AA395C" w:rsidP="00AA395C">
      <w:pPr>
        <w:ind w:firstLine="708"/>
        <w:rPr>
          <w:sz w:val="22"/>
          <w:szCs w:val="22"/>
        </w:rPr>
      </w:pPr>
      <w:r w:rsidRPr="00F463C3">
        <w:rPr>
          <w:sz w:val="22"/>
          <w:szCs w:val="22"/>
        </w:rPr>
        <w:t>- модернизация и качественное улучшение содержания, форм и методов организации дошкольного образования в рамках реализации федерального государственного образовательного стандарта дошкольного образования;</w:t>
      </w:r>
    </w:p>
    <w:p w:rsidR="00AA395C" w:rsidRPr="00F463C3" w:rsidRDefault="00AA395C" w:rsidP="00AA395C">
      <w:pPr>
        <w:ind w:firstLine="708"/>
        <w:rPr>
          <w:sz w:val="22"/>
          <w:szCs w:val="22"/>
        </w:rPr>
      </w:pPr>
      <w:r w:rsidRPr="00F463C3">
        <w:rPr>
          <w:sz w:val="22"/>
          <w:szCs w:val="22"/>
        </w:rPr>
        <w:t>- подготовка детей дошкольного возраста к обучению в общеобразовательных учреждениях, их развитие и воспитание;</w:t>
      </w:r>
    </w:p>
    <w:p w:rsidR="00AA395C" w:rsidRPr="00F463C3" w:rsidRDefault="00AA395C" w:rsidP="00AA395C">
      <w:pPr>
        <w:ind w:firstLine="708"/>
        <w:rPr>
          <w:sz w:val="22"/>
          <w:szCs w:val="22"/>
        </w:rPr>
      </w:pPr>
      <w:r w:rsidRPr="00F463C3">
        <w:rPr>
          <w:sz w:val="22"/>
          <w:szCs w:val="22"/>
        </w:rPr>
        <w:t>- обеспечение детей питанием, отвечающим</w:t>
      </w:r>
      <w:r w:rsidR="00074E43" w:rsidRPr="00F463C3">
        <w:rPr>
          <w:sz w:val="22"/>
          <w:szCs w:val="22"/>
        </w:rPr>
        <w:t xml:space="preserve"> их возрастным характеристикам;</w:t>
      </w:r>
    </w:p>
    <w:p w:rsidR="000A7A7D" w:rsidRPr="00F463C3" w:rsidRDefault="00AA395C" w:rsidP="00AA395C">
      <w:pPr>
        <w:ind w:firstLine="708"/>
        <w:rPr>
          <w:sz w:val="22"/>
          <w:szCs w:val="22"/>
        </w:rPr>
      </w:pPr>
      <w:r w:rsidRPr="00F463C3">
        <w:rPr>
          <w:sz w:val="22"/>
          <w:szCs w:val="22"/>
        </w:rPr>
        <w:t xml:space="preserve">- развитие кадрового потенциала </w:t>
      </w:r>
      <w:r w:rsidR="00074E43" w:rsidRPr="00F463C3">
        <w:rPr>
          <w:sz w:val="22"/>
          <w:szCs w:val="22"/>
        </w:rPr>
        <w:t>системы дошкольного образования;</w:t>
      </w:r>
    </w:p>
    <w:p w:rsidR="00074E43" w:rsidRDefault="00074E43" w:rsidP="00AA395C">
      <w:pPr>
        <w:ind w:firstLine="708"/>
        <w:rPr>
          <w:sz w:val="22"/>
          <w:szCs w:val="22"/>
        </w:rPr>
      </w:pPr>
      <w:r w:rsidRPr="00F463C3">
        <w:rPr>
          <w:sz w:val="22"/>
          <w:szCs w:val="22"/>
        </w:rPr>
        <w:t>- пополнение материально-технической базы учреждени</w:t>
      </w:r>
      <w:r w:rsidR="009448E8" w:rsidRPr="00F463C3">
        <w:rPr>
          <w:sz w:val="22"/>
          <w:szCs w:val="22"/>
        </w:rPr>
        <w:t>й</w:t>
      </w:r>
      <w:r w:rsidRPr="00F463C3">
        <w:rPr>
          <w:sz w:val="22"/>
          <w:szCs w:val="22"/>
        </w:rPr>
        <w:t>.</w:t>
      </w:r>
    </w:p>
    <w:p w:rsidR="00C33A2D" w:rsidRPr="00523F8C" w:rsidRDefault="00C33A2D" w:rsidP="00C33A2D">
      <w:pPr>
        <w:spacing w:line="320" w:lineRule="atLeast"/>
        <w:ind w:firstLine="708"/>
        <w:rPr>
          <w:b/>
          <w:sz w:val="22"/>
          <w:szCs w:val="22"/>
        </w:rPr>
      </w:pPr>
      <w:r w:rsidRPr="00523F8C">
        <w:rPr>
          <w:b/>
          <w:sz w:val="22"/>
          <w:szCs w:val="22"/>
        </w:rPr>
        <w:t>Основные механизмы реализации:</w:t>
      </w:r>
    </w:p>
    <w:p w:rsidR="00C33A2D" w:rsidRPr="00523F8C" w:rsidRDefault="00C33A2D" w:rsidP="00C33A2D">
      <w:pPr>
        <w:spacing w:line="320" w:lineRule="atLeast"/>
        <w:ind w:firstLine="708"/>
        <w:rPr>
          <w:sz w:val="22"/>
          <w:szCs w:val="22"/>
        </w:rPr>
      </w:pPr>
      <w:r w:rsidRPr="00523F8C">
        <w:rPr>
          <w:sz w:val="22"/>
          <w:szCs w:val="22"/>
        </w:rPr>
        <w:t>- ежегодное уточнение и утверждение программных мероприятий;</w:t>
      </w:r>
    </w:p>
    <w:p w:rsidR="00C33A2D" w:rsidRPr="00523F8C" w:rsidRDefault="00C33A2D" w:rsidP="00C33A2D">
      <w:pPr>
        <w:spacing w:line="320" w:lineRule="atLeast"/>
        <w:ind w:firstLine="708"/>
        <w:rPr>
          <w:sz w:val="22"/>
          <w:szCs w:val="22"/>
        </w:rPr>
      </w:pPr>
      <w:r w:rsidRPr="00523F8C">
        <w:rPr>
          <w:sz w:val="22"/>
          <w:szCs w:val="22"/>
        </w:rPr>
        <w:t xml:space="preserve">- разработка нормативных и регламентирующих документов, необходимых для организации эффективной работы учреждений </w:t>
      </w:r>
      <w:r w:rsidR="00F463C3">
        <w:rPr>
          <w:sz w:val="22"/>
          <w:szCs w:val="22"/>
        </w:rPr>
        <w:t>образования</w:t>
      </w:r>
      <w:r w:rsidRPr="00523F8C">
        <w:rPr>
          <w:sz w:val="22"/>
          <w:szCs w:val="22"/>
        </w:rPr>
        <w:t>;</w:t>
      </w:r>
    </w:p>
    <w:p w:rsidR="00C33A2D" w:rsidRPr="00523F8C" w:rsidRDefault="00C33A2D" w:rsidP="00C33A2D">
      <w:pPr>
        <w:spacing w:line="320" w:lineRule="atLeast"/>
        <w:ind w:firstLine="708"/>
        <w:rPr>
          <w:sz w:val="22"/>
          <w:szCs w:val="22"/>
        </w:rPr>
      </w:pPr>
      <w:r w:rsidRPr="00523F8C">
        <w:rPr>
          <w:sz w:val="22"/>
          <w:szCs w:val="22"/>
        </w:rPr>
        <w:t>- обеспечение Программы финансовыми ресурсами, которые устанавливаются ежегодно местным бюджетом, привлечение внебюджетных средств;</w:t>
      </w:r>
    </w:p>
    <w:p w:rsidR="00C33A2D" w:rsidRPr="00523F8C" w:rsidRDefault="00C33A2D" w:rsidP="00C33A2D">
      <w:pPr>
        <w:spacing w:line="320" w:lineRule="atLeast"/>
        <w:ind w:firstLine="708"/>
        <w:rPr>
          <w:sz w:val="22"/>
          <w:szCs w:val="22"/>
        </w:rPr>
      </w:pPr>
      <w:r w:rsidRPr="00523F8C">
        <w:rPr>
          <w:sz w:val="22"/>
          <w:szCs w:val="22"/>
        </w:rPr>
        <w:t>- организация и методическое обеспечение программных мероприятий.</w:t>
      </w:r>
    </w:p>
    <w:p w:rsidR="00C33A2D" w:rsidRPr="00523F8C" w:rsidRDefault="00C33A2D" w:rsidP="00C33A2D">
      <w:pPr>
        <w:spacing w:line="320" w:lineRule="atLeast"/>
        <w:rPr>
          <w:b/>
          <w:sz w:val="22"/>
          <w:szCs w:val="22"/>
        </w:rPr>
      </w:pPr>
    </w:p>
    <w:p w:rsidR="00C33A2D" w:rsidRPr="00523F8C" w:rsidRDefault="00C33A2D" w:rsidP="00C33A2D">
      <w:pPr>
        <w:spacing w:line="320" w:lineRule="atLeast"/>
        <w:ind w:firstLine="708"/>
        <w:rPr>
          <w:b/>
          <w:sz w:val="22"/>
          <w:szCs w:val="22"/>
        </w:rPr>
      </w:pPr>
      <w:r w:rsidRPr="00523F8C">
        <w:rPr>
          <w:b/>
          <w:sz w:val="22"/>
          <w:szCs w:val="22"/>
        </w:rPr>
        <w:t>Осуществление управления реализацией Программы:</w:t>
      </w:r>
    </w:p>
    <w:p w:rsidR="00C33A2D" w:rsidRPr="00523F8C" w:rsidRDefault="00C33A2D" w:rsidP="00C33A2D">
      <w:pPr>
        <w:spacing w:line="320" w:lineRule="atLeast"/>
        <w:ind w:firstLine="708"/>
        <w:rPr>
          <w:sz w:val="22"/>
          <w:szCs w:val="22"/>
        </w:rPr>
      </w:pPr>
      <w:r w:rsidRPr="00523F8C">
        <w:rPr>
          <w:sz w:val="22"/>
          <w:szCs w:val="22"/>
        </w:rPr>
        <w:t>- ежегодное уточнение целевых показателей и затрат на программные мероприятия, определяются первоочередные мероприятия Программы и состав исполнителей;</w:t>
      </w:r>
    </w:p>
    <w:p w:rsidR="00C33A2D" w:rsidRPr="00523F8C" w:rsidRDefault="00C33A2D" w:rsidP="00C33A2D">
      <w:pPr>
        <w:spacing w:line="320" w:lineRule="atLeast"/>
        <w:ind w:firstLine="708"/>
        <w:rPr>
          <w:sz w:val="22"/>
          <w:szCs w:val="22"/>
        </w:rPr>
      </w:pPr>
      <w:r w:rsidRPr="00523F8C">
        <w:rPr>
          <w:sz w:val="22"/>
          <w:szCs w:val="22"/>
        </w:rPr>
        <w:t>- рассмотрение хода реализации Программы на совещаниях, анализ статистической и аналитической информации о выполнении программных мероприятий;</w:t>
      </w:r>
    </w:p>
    <w:p w:rsidR="00C33A2D" w:rsidRPr="00523F8C" w:rsidRDefault="00C33A2D" w:rsidP="00C33A2D">
      <w:pPr>
        <w:spacing w:line="320" w:lineRule="atLeast"/>
        <w:ind w:firstLine="708"/>
        <w:rPr>
          <w:sz w:val="22"/>
          <w:szCs w:val="22"/>
        </w:rPr>
      </w:pPr>
      <w:r w:rsidRPr="00523F8C">
        <w:rPr>
          <w:sz w:val="22"/>
          <w:szCs w:val="22"/>
        </w:rPr>
        <w:t xml:space="preserve">- осуществление системы оказания методической помощи учреждениям </w:t>
      </w:r>
      <w:r w:rsidR="00F463C3">
        <w:rPr>
          <w:sz w:val="22"/>
          <w:szCs w:val="22"/>
        </w:rPr>
        <w:t>образования</w:t>
      </w:r>
      <w:r w:rsidRPr="00523F8C">
        <w:rPr>
          <w:sz w:val="22"/>
          <w:szCs w:val="22"/>
        </w:rPr>
        <w:t>, способствующей различным формам учёбы специалистов и распространяющей положительный опыт работы;</w:t>
      </w:r>
    </w:p>
    <w:p w:rsidR="00C33A2D" w:rsidRPr="00523F8C" w:rsidRDefault="00C33A2D" w:rsidP="00C33A2D">
      <w:pPr>
        <w:spacing w:line="320" w:lineRule="atLeast"/>
        <w:ind w:firstLine="708"/>
        <w:rPr>
          <w:sz w:val="22"/>
          <w:szCs w:val="22"/>
        </w:rPr>
      </w:pPr>
      <w:r w:rsidRPr="00523F8C">
        <w:rPr>
          <w:sz w:val="22"/>
          <w:szCs w:val="22"/>
        </w:rPr>
        <w:t>- внесение в установленном порядке предложения об изменении или продлении программных мероприятий;</w:t>
      </w:r>
    </w:p>
    <w:p w:rsidR="00C33A2D" w:rsidRPr="00523F8C" w:rsidRDefault="00C33A2D" w:rsidP="00C33A2D">
      <w:pPr>
        <w:spacing w:line="320" w:lineRule="atLeast"/>
        <w:ind w:firstLine="708"/>
        <w:rPr>
          <w:sz w:val="22"/>
          <w:szCs w:val="22"/>
        </w:rPr>
      </w:pPr>
      <w:r w:rsidRPr="00523F8C">
        <w:rPr>
          <w:sz w:val="22"/>
          <w:szCs w:val="22"/>
        </w:rPr>
        <w:t xml:space="preserve">- внесение изменений в Программу, в том числе изменение целевых индикативных показателей. </w:t>
      </w:r>
    </w:p>
    <w:p w:rsidR="00C33A2D" w:rsidRPr="00523F8C" w:rsidRDefault="00C33A2D" w:rsidP="00C33A2D">
      <w:pPr>
        <w:rPr>
          <w:b/>
          <w:spacing w:val="-6"/>
          <w:sz w:val="22"/>
          <w:szCs w:val="22"/>
        </w:rPr>
      </w:pPr>
      <w:r w:rsidRPr="00523F8C">
        <w:rPr>
          <w:b/>
          <w:sz w:val="22"/>
          <w:szCs w:val="22"/>
        </w:rPr>
        <w:t xml:space="preserve">    </w:t>
      </w:r>
      <w:r w:rsidRPr="00523F8C">
        <w:rPr>
          <w:b/>
          <w:sz w:val="22"/>
          <w:szCs w:val="22"/>
        </w:rPr>
        <w:tab/>
      </w:r>
    </w:p>
    <w:p w:rsidR="00D96E45" w:rsidRDefault="00D96E45" w:rsidP="00AA395C">
      <w:pPr>
        <w:ind w:firstLine="708"/>
        <w:rPr>
          <w:sz w:val="22"/>
          <w:szCs w:val="22"/>
        </w:rPr>
      </w:pPr>
    </w:p>
    <w:p w:rsidR="00D96E45" w:rsidRDefault="00D96E45" w:rsidP="00AA395C">
      <w:pPr>
        <w:ind w:firstLine="708"/>
        <w:rPr>
          <w:b/>
          <w:sz w:val="22"/>
          <w:szCs w:val="22"/>
        </w:rPr>
      </w:pPr>
      <w:r w:rsidRPr="00D96E45">
        <w:rPr>
          <w:b/>
          <w:sz w:val="22"/>
          <w:szCs w:val="22"/>
        </w:rPr>
        <w:lastRenderedPageBreak/>
        <w:t>Раздел 3. Сроки и этапы реа</w:t>
      </w:r>
      <w:r w:rsidR="00D655B1">
        <w:rPr>
          <w:b/>
          <w:sz w:val="22"/>
          <w:szCs w:val="22"/>
        </w:rPr>
        <w:t>лизации муниципальной программы</w:t>
      </w:r>
    </w:p>
    <w:p w:rsidR="00D96E45" w:rsidRPr="00D96E45" w:rsidRDefault="00D96E45" w:rsidP="00AA395C">
      <w:pPr>
        <w:ind w:firstLine="708"/>
        <w:rPr>
          <w:b/>
          <w:sz w:val="22"/>
          <w:szCs w:val="22"/>
        </w:rPr>
      </w:pPr>
    </w:p>
    <w:p w:rsidR="00D60A78" w:rsidRPr="00D60A78" w:rsidRDefault="00D60A78" w:rsidP="00D60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color w:val="000000"/>
          <w:sz w:val="22"/>
        </w:rPr>
      </w:pPr>
      <w:r w:rsidRPr="00D60A78">
        <w:rPr>
          <w:sz w:val="22"/>
        </w:rPr>
        <w:t>Реализация мероприятий Программы предусмотрена в течение 2020–2023 годов в пределах утвержденных бюджетных ассигнований</w:t>
      </w:r>
      <w:r w:rsidRPr="00D60A78">
        <w:rPr>
          <w:color w:val="000000"/>
          <w:sz w:val="22"/>
        </w:rPr>
        <w:t>.</w:t>
      </w:r>
    </w:p>
    <w:p w:rsidR="00D96E45" w:rsidRDefault="00D96E45" w:rsidP="00D96E45">
      <w:pPr>
        <w:rPr>
          <w:sz w:val="22"/>
          <w:szCs w:val="22"/>
        </w:rPr>
      </w:pPr>
    </w:p>
    <w:p w:rsidR="00F463C3" w:rsidRDefault="00F463C3" w:rsidP="00D33EB6">
      <w:pPr>
        <w:jc w:val="center"/>
        <w:rPr>
          <w:b/>
          <w:sz w:val="22"/>
          <w:szCs w:val="22"/>
        </w:rPr>
      </w:pPr>
    </w:p>
    <w:p w:rsidR="00D96E45" w:rsidRPr="00D33EB6" w:rsidRDefault="00D33EB6" w:rsidP="00D33EB6">
      <w:pPr>
        <w:jc w:val="center"/>
        <w:rPr>
          <w:b/>
          <w:sz w:val="22"/>
          <w:szCs w:val="22"/>
        </w:rPr>
      </w:pPr>
      <w:r w:rsidRPr="00D33EB6">
        <w:rPr>
          <w:b/>
          <w:sz w:val="22"/>
          <w:szCs w:val="22"/>
        </w:rPr>
        <w:t>Раздел 4. Система меро</w:t>
      </w:r>
      <w:r w:rsidR="00D60A78">
        <w:rPr>
          <w:b/>
          <w:sz w:val="22"/>
          <w:szCs w:val="22"/>
        </w:rPr>
        <w:t>приятий муниципальной программы</w:t>
      </w:r>
    </w:p>
    <w:p w:rsidR="00D33EB6" w:rsidRPr="00DD6B62" w:rsidRDefault="00DD6B62" w:rsidP="00DD6B62">
      <w:pPr>
        <w:ind w:right="281"/>
        <w:jc w:val="right"/>
        <w:rPr>
          <w:sz w:val="22"/>
          <w:szCs w:val="22"/>
        </w:rPr>
      </w:pPr>
      <w:r w:rsidRPr="00DD6B62">
        <w:rPr>
          <w:sz w:val="22"/>
          <w:szCs w:val="22"/>
        </w:rPr>
        <w:t>Таблица 1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1"/>
        <w:gridCol w:w="3969"/>
        <w:gridCol w:w="2463"/>
        <w:gridCol w:w="2464"/>
      </w:tblGrid>
      <w:tr w:rsidR="00AA7D35" w:rsidRPr="00B94479" w:rsidTr="009B4875">
        <w:tc>
          <w:tcPr>
            <w:tcW w:w="531" w:type="dxa"/>
          </w:tcPr>
          <w:p w:rsidR="00AA7D35" w:rsidRPr="00B94479" w:rsidRDefault="00AA7D35" w:rsidP="00AA7D35">
            <w:pPr>
              <w:ind w:firstLine="0"/>
              <w:jc w:val="center"/>
              <w:rPr>
                <w:sz w:val="22"/>
                <w:szCs w:val="22"/>
              </w:rPr>
            </w:pPr>
            <w:r w:rsidRPr="00B9447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9447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94479">
              <w:rPr>
                <w:sz w:val="22"/>
                <w:szCs w:val="22"/>
              </w:rPr>
              <w:t>/</w:t>
            </w:r>
            <w:proofErr w:type="spellStart"/>
            <w:r w:rsidRPr="00B9447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</w:tcPr>
          <w:p w:rsidR="00AA7D35" w:rsidRPr="00B94479" w:rsidRDefault="00AA7D35" w:rsidP="00AA7D35">
            <w:pPr>
              <w:ind w:firstLine="0"/>
              <w:jc w:val="center"/>
              <w:rPr>
                <w:sz w:val="22"/>
                <w:szCs w:val="22"/>
              </w:rPr>
            </w:pPr>
            <w:r w:rsidRPr="00B94479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63" w:type="dxa"/>
          </w:tcPr>
          <w:p w:rsidR="00AA7D35" w:rsidRPr="00B94479" w:rsidRDefault="00AA7D35" w:rsidP="00AA7D35">
            <w:pPr>
              <w:ind w:firstLine="0"/>
              <w:jc w:val="center"/>
              <w:rPr>
                <w:sz w:val="22"/>
                <w:szCs w:val="22"/>
              </w:rPr>
            </w:pPr>
            <w:r w:rsidRPr="00B94479">
              <w:rPr>
                <w:sz w:val="22"/>
                <w:szCs w:val="22"/>
              </w:rPr>
              <w:t>исполнители</w:t>
            </w:r>
          </w:p>
        </w:tc>
        <w:tc>
          <w:tcPr>
            <w:tcW w:w="2464" w:type="dxa"/>
          </w:tcPr>
          <w:p w:rsidR="00AA7D35" w:rsidRPr="00B94479" w:rsidRDefault="00AA7D35" w:rsidP="00AA7D35">
            <w:pPr>
              <w:ind w:firstLine="0"/>
              <w:jc w:val="center"/>
              <w:rPr>
                <w:sz w:val="22"/>
                <w:szCs w:val="22"/>
              </w:rPr>
            </w:pPr>
            <w:r w:rsidRPr="00B94479">
              <w:rPr>
                <w:sz w:val="22"/>
                <w:szCs w:val="22"/>
              </w:rPr>
              <w:t>Срок исполнения</w:t>
            </w:r>
          </w:p>
        </w:tc>
      </w:tr>
      <w:tr w:rsidR="00AA7D35" w:rsidRPr="00B94479" w:rsidTr="009B4875">
        <w:tc>
          <w:tcPr>
            <w:tcW w:w="531" w:type="dxa"/>
          </w:tcPr>
          <w:p w:rsidR="00AA7D35" w:rsidRPr="00B94479" w:rsidRDefault="00AA7D35" w:rsidP="00AA7D35">
            <w:pPr>
              <w:ind w:firstLine="0"/>
              <w:jc w:val="center"/>
              <w:rPr>
                <w:sz w:val="22"/>
                <w:szCs w:val="22"/>
              </w:rPr>
            </w:pPr>
            <w:r w:rsidRPr="00B94479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AA7D35" w:rsidRPr="00B94479" w:rsidRDefault="00AA7D35" w:rsidP="001A633A">
            <w:pPr>
              <w:ind w:firstLine="0"/>
              <w:jc w:val="left"/>
              <w:rPr>
                <w:sz w:val="22"/>
                <w:szCs w:val="22"/>
              </w:rPr>
            </w:pPr>
            <w:r w:rsidRPr="00B94479">
              <w:rPr>
                <w:sz w:val="22"/>
                <w:szCs w:val="22"/>
              </w:rPr>
              <w:t>Обеспечение функционирования дошкольных учреждений</w:t>
            </w:r>
          </w:p>
        </w:tc>
        <w:tc>
          <w:tcPr>
            <w:tcW w:w="2463" w:type="dxa"/>
          </w:tcPr>
          <w:p w:rsidR="009B4875" w:rsidRPr="00B94479" w:rsidRDefault="00AA7D35" w:rsidP="001A633A">
            <w:pPr>
              <w:ind w:firstLine="0"/>
              <w:jc w:val="left"/>
              <w:rPr>
                <w:sz w:val="22"/>
                <w:szCs w:val="22"/>
              </w:rPr>
            </w:pPr>
            <w:r w:rsidRPr="00B94479">
              <w:rPr>
                <w:sz w:val="22"/>
                <w:szCs w:val="22"/>
              </w:rPr>
              <w:t xml:space="preserve">МДОУ № </w:t>
            </w:r>
            <w:r w:rsidR="001F0078" w:rsidRPr="00B94479">
              <w:rPr>
                <w:sz w:val="22"/>
                <w:szCs w:val="22"/>
              </w:rPr>
              <w:t>29 «Дубровский детский сад «Тополек»</w:t>
            </w:r>
            <w:r w:rsidRPr="00B944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64" w:type="dxa"/>
          </w:tcPr>
          <w:p w:rsidR="00AA7D35" w:rsidRPr="00B94479" w:rsidRDefault="00AA7D35" w:rsidP="00D60A78">
            <w:pPr>
              <w:ind w:firstLine="0"/>
              <w:jc w:val="center"/>
              <w:rPr>
                <w:sz w:val="22"/>
                <w:szCs w:val="22"/>
              </w:rPr>
            </w:pPr>
            <w:r w:rsidRPr="00B94479">
              <w:rPr>
                <w:sz w:val="22"/>
                <w:szCs w:val="22"/>
              </w:rPr>
              <w:t>202</w:t>
            </w:r>
            <w:r w:rsidR="00D60A78" w:rsidRPr="00B94479">
              <w:rPr>
                <w:sz w:val="22"/>
                <w:szCs w:val="22"/>
              </w:rPr>
              <w:t>0</w:t>
            </w:r>
            <w:r w:rsidRPr="00B94479">
              <w:rPr>
                <w:sz w:val="22"/>
                <w:szCs w:val="22"/>
              </w:rPr>
              <w:t>-2023</w:t>
            </w:r>
          </w:p>
        </w:tc>
      </w:tr>
      <w:tr w:rsidR="00AA7D35" w:rsidRPr="00B94479" w:rsidTr="009B4875">
        <w:tc>
          <w:tcPr>
            <w:tcW w:w="531" w:type="dxa"/>
          </w:tcPr>
          <w:p w:rsidR="00AA7D35" w:rsidRPr="00B94479" w:rsidRDefault="00AA7D35" w:rsidP="00AA7D35">
            <w:pPr>
              <w:ind w:firstLine="0"/>
              <w:jc w:val="center"/>
              <w:rPr>
                <w:sz w:val="22"/>
                <w:szCs w:val="22"/>
              </w:rPr>
            </w:pPr>
            <w:r w:rsidRPr="00B94479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:rsidR="00AA7D35" w:rsidRPr="00B94479" w:rsidRDefault="00AA7D35" w:rsidP="001A633A">
            <w:pPr>
              <w:ind w:firstLine="0"/>
              <w:jc w:val="left"/>
              <w:rPr>
                <w:sz w:val="22"/>
                <w:szCs w:val="22"/>
              </w:rPr>
            </w:pPr>
            <w:r w:rsidRPr="00B94479">
              <w:rPr>
                <w:sz w:val="22"/>
                <w:szCs w:val="22"/>
              </w:rPr>
              <w:t>Улучшение материально-технической базы УО и проведение ремонтных работ</w:t>
            </w:r>
          </w:p>
        </w:tc>
        <w:tc>
          <w:tcPr>
            <w:tcW w:w="2463" w:type="dxa"/>
          </w:tcPr>
          <w:p w:rsidR="00AA7D35" w:rsidRPr="00B94479" w:rsidRDefault="001F0078" w:rsidP="001A633A">
            <w:pPr>
              <w:ind w:firstLine="0"/>
              <w:jc w:val="left"/>
              <w:rPr>
                <w:sz w:val="22"/>
                <w:szCs w:val="22"/>
              </w:rPr>
            </w:pPr>
            <w:r w:rsidRPr="00B94479">
              <w:rPr>
                <w:sz w:val="22"/>
                <w:szCs w:val="22"/>
              </w:rPr>
              <w:t>МДОУ № 29 «Дубровский детский сад «Тополек»</w:t>
            </w:r>
          </w:p>
        </w:tc>
        <w:tc>
          <w:tcPr>
            <w:tcW w:w="2464" w:type="dxa"/>
          </w:tcPr>
          <w:p w:rsidR="00AA7D35" w:rsidRPr="00B94479" w:rsidRDefault="00AA7D35" w:rsidP="00AA7D3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A7D35" w:rsidRPr="00B94479" w:rsidTr="009B4875">
        <w:tc>
          <w:tcPr>
            <w:tcW w:w="531" w:type="dxa"/>
          </w:tcPr>
          <w:p w:rsidR="00AA7D35" w:rsidRPr="00B94479" w:rsidRDefault="00AA7D35" w:rsidP="00AA7D35">
            <w:pPr>
              <w:ind w:firstLine="0"/>
              <w:jc w:val="center"/>
              <w:rPr>
                <w:sz w:val="22"/>
                <w:szCs w:val="22"/>
              </w:rPr>
            </w:pPr>
            <w:r w:rsidRPr="00B94479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:rsidR="00AA7D35" w:rsidRPr="00B94479" w:rsidRDefault="00AA7D35" w:rsidP="001A633A">
            <w:pPr>
              <w:ind w:firstLine="0"/>
              <w:jc w:val="left"/>
              <w:rPr>
                <w:sz w:val="22"/>
                <w:szCs w:val="22"/>
              </w:rPr>
            </w:pPr>
            <w:r w:rsidRPr="00B94479">
              <w:rPr>
                <w:sz w:val="22"/>
                <w:szCs w:val="22"/>
              </w:rPr>
              <w:t>Социальная поддержка детей из малообеспеченных, неблагополучных семей, а также семей, оказавшихся в трудной жизненной ситуации путем компенсации родительской платы</w:t>
            </w:r>
          </w:p>
        </w:tc>
        <w:tc>
          <w:tcPr>
            <w:tcW w:w="2463" w:type="dxa"/>
          </w:tcPr>
          <w:p w:rsidR="00AA7D35" w:rsidRPr="00B94479" w:rsidRDefault="00AA7D35" w:rsidP="001A633A">
            <w:pPr>
              <w:ind w:firstLine="0"/>
              <w:jc w:val="left"/>
              <w:rPr>
                <w:sz w:val="22"/>
                <w:szCs w:val="22"/>
              </w:rPr>
            </w:pPr>
            <w:r w:rsidRPr="00B94479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464" w:type="dxa"/>
          </w:tcPr>
          <w:p w:rsidR="00AA7D35" w:rsidRPr="00B94479" w:rsidRDefault="00AA7D35" w:rsidP="00D60A78">
            <w:pPr>
              <w:ind w:firstLine="0"/>
              <w:jc w:val="center"/>
              <w:rPr>
                <w:sz w:val="22"/>
                <w:szCs w:val="22"/>
              </w:rPr>
            </w:pPr>
            <w:r w:rsidRPr="00B94479">
              <w:rPr>
                <w:sz w:val="22"/>
                <w:szCs w:val="22"/>
              </w:rPr>
              <w:t>202</w:t>
            </w:r>
            <w:r w:rsidR="00D60A78" w:rsidRPr="00B94479">
              <w:rPr>
                <w:sz w:val="22"/>
                <w:szCs w:val="22"/>
              </w:rPr>
              <w:t>0</w:t>
            </w:r>
            <w:r w:rsidRPr="00B94479">
              <w:rPr>
                <w:sz w:val="22"/>
                <w:szCs w:val="22"/>
              </w:rPr>
              <w:t>-2023</w:t>
            </w:r>
          </w:p>
        </w:tc>
      </w:tr>
      <w:tr w:rsidR="00AA7D35" w:rsidRPr="00B94479" w:rsidTr="009B4875">
        <w:tc>
          <w:tcPr>
            <w:tcW w:w="531" w:type="dxa"/>
          </w:tcPr>
          <w:p w:rsidR="00AA7D35" w:rsidRPr="00B94479" w:rsidRDefault="001F0078" w:rsidP="00AA7D35">
            <w:pPr>
              <w:ind w:firstLine="0"/>
              <w:jc w:val="center"/>
              <w:rPr>
                <w:sz w:val="22"/>
                <w:szCs w:val="22"/>
              </w:rPr>
            </w:pPr>
            <w:r w:rsidRPr="00B94479">
              <w:rPr>
                <w:sz w:val="22"/>
                <w:szCs w:val="22"/>
              </w:rPr>
              <w:t>4</w:t>
            </w:r>
            <w:r w:rsidR="00AA7D35" w:rsidRPr="00B94479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AA7D35" w:rsidRPr="00B94479" w:rsidRDefault="00AA7D35" w:rsidP="001A633A">
            <w:pPr>
              <w:ind w:firstLine="0"/>
              <w:jc w:val="left"/>
              <w:rPr>
                <w:sz w:val="22"/>
                <w:szCs w:val="22"/>
              </w:rPr>
            </w:pPr>
            <w:r w:rsidRPr="00B94479">
              <w:rPr>
                <w:sz w:val="22"/>
                <w:szCs w:val="22"/>
              </w:rPr>
              <w:t xml:space="preserve"> Компенсация затрат родит</w:t>
            </w:r>
            <w:r w:rsidR="002C5533" w:rsidRPr="00B94479">
              <w:rPr>
                <w:sz w:val="22"/>
                <w:szCs w:val="22"/>
              </w:rPr>
              <w:t xml:space="preserve">елей ( законных представителей) многодетных семей 50%, </w:t>
            </w:r>
            <w:r w:rsidRPr="00B94479">
              <w:rPr>
                <w:sz w:val="22"/>
                <w:szCs w:val="22"/>
              </w:rPr>
              <w:t xml:space="preserve"> детей-инвалидов</w:t>
            </w:r>
            <w:r w:rsidR="002C5533" w:rsidRPr="00B94479">
              <w:rPr>
                <w:sz w:val="22"/>
                <w:szCs w:val="22"/>
              </w:rPr>
              <w:t xml:space="preserve"> и опекаемых 100%</w:t>
            </w:r>
            <w:r w:rsidRPr="00B94479">
              <w:rPr>
                <w:sz w:val="22"/>
                <w:szCs w:val="22"/>
              </w:rPr>
              <w:t xml:space="preserve"> в части организации обучения по основным ОП</w:t>
            </w:r>
            <w:proofErr w:type="gramStart"/>
            <w:r w:rsidRPr="00B94479">
              <w:rPr>
                <w:sz w:val="22"/>
                <w:szCs w:val="22"/>
              </w:rPr>
              <w:t xml:space="preserve"> </w:t>
            </w:r>
            <w:r w:rsidR="002C5533" w:rsidRPr="00B94479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463" w:type="dxa"/>
          </w:tcPr>
          <w:p w:rsidR="00AA7D35" w:rsidRPr="00B94479" w:rsidRDefault="002C5533" w:rsidP="001A633A">
            <w:pPr>
              <w:ind w:firstLine="0"/>
              <w:jc w:val="left"/>
              <w:rPr>
                <w:sz w:val="22"/>
                <w:szCs w:val="22"/>
              </w:rPr>
            </w:pPr>
            <w:r w:rsidRPr="00B94479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464" w:type="dxa"/>
          </w:tcPr>
          <w:p w:rsidR="00AA7D35" w:rsidRPr="00B94479" w:rsidRDefault="002C5533" w:rsidP="00D60A78">
            <w:pPr>
              <w:ind w:firstLine="0"/>
              <w:jc w:val="center"/>
              <w:rPr>
                <w:sz w:val="22"/>
                <w:szCs w:val="22"/>
              </w:rPr>
            </w:pPr>
            <w:r w:rsidRPr="00B94479">
              <w:rPr>
                <w:sz w:val="22"/>
                <w:szCs w:val="22"/>
              </w:rPr>
              <w:t>202</w:t>
            </w:r>
            <w:r w:rsidR="00D60A78" w:rsidRPr="00B94479">
              <w:rPr>
                <w:sz w:val="22"/>
                <w:szCs w:val="22"/>
              </w:rPr>
              <w:t>0</w:t>
            </w:r>
            <w:r w:rsidRPr="00B94479">
              <w:rPr>
                <w:sz w:val="22"/>
                <w:szCs w:val="22"/>
              </w:rPr>
              <w:t>-2023</w:t>
            </w:r>
          </w:p>
        </w:tc>
      </w:tr>
      <w:tr w:rsidR="002C5533" w:rsidRPr="00B94479" w:rsidTr="009B4875">
        <w:tc>
          <w:tcPr>
            <w:tcW w:w="531" w:type="dxa"/>
          </w:tcPr>
          <w:p w:rsidR="002C5533" w:rsidRPr="00B94479" w:rsidRDefault="001F0078" w:rsidP="00AA7D35">
            <w:pPr>
              <w:ind w:firstLine="0"/>
              <w:jc w:val="center"/>
              <w:rPr>
                <w:sz w:val="22"/>
                <w:szCs w:val="22"/>
              </w:rPr>
            </w:pPr>
            <w:r w:rsidRPr="00B94479">
              <w:rPr>
                <w:sz w:val="22"/>
                <w:szCs w:val="22"/>
              </w:rPr>
              <w:t>5</w:t>
            </w:r>
            <w:r w:rsidR="002C5533" w:rsidRPr="00B94479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2C5533" w:rsidRPr="00B94479" w:rsidRDefault="002C5533" w:rsidP="001A633A">
            <w:pPr>
              <w:ind w:firstLine="0"/>
              <w:jc w:val="left"/>
              <w:rPr>
                <w:sz w:val="22"/>
                <w:szCs w:val="22"/>
              </w:rPr>
            </w:pPr>
            <w:r w:rsidRPr="00B94479">
              <w:rPr>
                <w:sz w:val="22"/>
                <w:szCs w:val="22"/>
              </w:rPr>
              <w:t>Компенсация части платы, взимаемой с родителе</w:t>
            </w:r>
            <w:proofErr w:type="gramStart"/>
            <w:r w:rsidRPr="00B94479">
              <w:rPr>
                <w:sz w:val="22"/>
                <w:szCs w:val="22"/>
              </w:rPr>
              <w:t>й(</w:t>
            </w:r>
            <w:proofErr w:type="gramEnd"/>
            <w:r w:rsidRPr="00B94479">
              <w:rPr>
                <w:sz w:val="22"/>
                <w:szCs w:val="22"/>
              </w:rPr>
              <w:t xml:space="preserve">законных </w:t>
            </w:r>
            <w:proofErr w:type="spellStart"/>
            <w:r w:rsidRPr="00B94479">
              <w:rPr>
                <w:sz w:val="22"/>
                <w:szCs w:val="22"/>
              </w:rPr>
              <w:t>предствителей</w:t>
            </w:r>
            <w:proofErr w:type="spellEnd"/>
            <w:r w:rsidRPr="00B94479">
              <w:rPr>
                <w:sz w:val="22"/>
                <w:szCs w:val="22"/>
              </w:rPr>
              <w:t xml:space="preserve">) за присмотр и уход за детьми в ОО, реализующих образовательную программу дошкольного образования на территории </w:t>
            </w:r>
            <w:r w:rsidR="001F0078" w:rsidRPr="00B94479">
              <w:rPr>
                <w:sz w:val="22"/>
                <w:szCs w:val="22"/>
              </w:rPr>
              <w:t>Дубровского</w:t>
            </w:r>
            <w:r w:rsidRPr="00B94479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463" w:type="dxa"/>
          </w:tcPr>
          <w:p w:rsidR="009B4875" w:rsidRPr="00B94479" w:rsidRDefault="00AB43AD" w:rsidP="001A633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  <w:r w:rsidR="009B4875" w:rsidRPr="00B94479">
              <w:rPr>
                <w:sz w:val="22"/>
                <w:szCs w:val="22"/>
              </w:rPr>
              <w:t xml:space="preserve"> </w:t>
            </w:r>
            <w:r w:rsidR="00035700" w:rsidRPr="00B94479">
              <w:rPr>
                <w:sz w:val="22"/>
                <w:szCs w:val="22"/>
              </w:rPr>
              <w:t xml:space="preserve"> МДОУ № 29 «Дубровский детский сад «Тополек» </w:t>
            </w:r>
          </w:p>
          <w:p w:rsidR="002C5533" w:rsidRPr="00B94479" w:rsidRDefault="002C5533" w:rsidP="001A633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2C5533" w:rsidRPr="00B94479" w:rsidRDefault="002C5533" w:rsidP="00D60A78">
            <w:pPr>
              <w:ind w:firstLine="0"/>
              <w:jc w:val="center"/>
              <w:rPr>
                <w:sz w:val="22"/>
                <w:szCs w:val="22"/>
              </w:rPr>
            </w:pPr>
            <w:r w:rsidRPr="00B94479">
              <w:rPr>
                <w:sz w:val="22"/>
                <w:szCs w:val="22"/>
              </w:rPr>
              <w:t>202</w:t>
            </w:r>
            <w:r w:rsidR="00D60A78" w:rsidRPr="00B94479">
              <w:rPr>
                <w:sz w:val="22"/>
                <w:szCs w:val="22"/>
              </w:rPr>
              <w:t>0</w:t>
            </w:r>
            <w:r w:rsidRPr="00B94479">
              <w:rPr>
                <w:sz w:val="22"/>
                <w:szCs w:val="22"/>
              </w:rPr>
              <w:t>-2013</w:t>
            </w:r>
          </w:p>
        </w:tc>
      </w:tr>
      <w:tr w:rsidR="009B4875" w:rsidRPr="00B94479" w:rsidTr="009B4875">
        <w:tc>
          <w:tcPr>
            <w:tcW w:w="531" w:type="dxa"/>
          </w:tcPr>
          <w:p w:rsidR="009B4875" w:rsidRPr="00B94479" w:rsidRDefault="009B4875" w:rsidP="009B4875">
            <w:pPr>
              <w:ind w:firstLine="0"/>
              <w:jc w:val="center"/>
              <w:rPr>
                <w:sz w:val="22"/>
                <w:szCs w:val="22"/>
              </w:rPr>
            </w:pPr>
            <w:r w:rsidRPr="00B94479"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:rsidR="009B4875" w:rsidRPr="00B94479" w:rsidRDefault="009B4875" w:rsidP="001A633A">
            <w:pPr>
              <w:ind w:firstLine="0"/>
              <w:jc w:val="left"/>
              <w:rPr>
                <w:sz w:val="22"/>
                <w:szCs w:val="22"/>
              </w:rPr>
            </w:pPr>
            <w:r w:rsidRPr="00B94479">
              <w:rPr>
                <w:sz w:val="22"/>
                <w:szCs w:val="22"/>
              </w:rPr>
              <w:t xml:space="preserve"> Организация комплексной безопасности в МДОУ и благоустройство территории</w:t>
            </w:r>
          </w:p>
        </w:tc>
        <w:tc>
          <w:tcPr>
            <w:tcW w:w="2463" w:type="dxa"/>
          </w:tcPr>
          <w:p w:rsidR="009B4875" w:rsidRPr="00B94479" w:rsidRDefault="00035700" w:rsidP="001A633A">
            <w:pPr>
              <w:jc w:val="left"/>
            </w:pPr>
            <w:r w:rsidRPr="00B94479">
              <w:rPr>
                <w:sz w:val="22"/>
                <w:szCs w:val="22"/>
              </w:rPr>
              <w:t>МДОУ № 29 «Дубровский детский сад «Тополек»</w:t>
            </w:r>
          </w:p>
        </w:tc>
        <w:tc>
          <w:tcPr>
            <w:tcW w:w="2464" w:type="dxa"/>
          </w:tcPr>
          <w:p w:rsidR="009B4875" w:rsidRPr="00B94479" w:rsidRDefault="009B4875" w:rsidP="00D60A78">
            <w:pPr>
              <w:ind w:firstLine="0"/>
              <w:jc w:val="center"/>
              <w:rPr>
                <w:sz w:val="22"/>
                <w:szCs w:val="22"/>
              </w:rPr>
            </w:pPr>
            <w:r w:rsidRPr="00B94479">
              <w:rPr>
                <w:sz w:val="22"/>
                <w:szCs w:val="22"/>
              </w:rPr>
              <w:t>202</w:t>
            </w:r>
            <w:r w:rsidR="00D60A78" w:rsidRPr="00B94479">
              <w:rPr>
                <w:sz w:val="22"/>
                <w:szCs w:val="22"/>
              </w:rPr>
              <w:t>0</w:t>
            </w:r>
            <w:r w:rsidRPr="00B94479">
              <w:rPr>
                <w:sz w:val="22"/>
                <w:szCs w:val="22"/>
              </w:rPr>
              <w:t>-2023</w:t>
            </w:r>
          </w:p>
        </w:tc>
      </w:tr>
      <w:tr w:rsidR="009B4875" w:rsidRPr="00B94479" w:rsidTr="009B4875">
        <w:tc>
          <w:tcPr>
            <w:tcW w:w="531" w:type="dxa"/>
          </w:tcPr>
          <w:p w:rsidR="009B4875" w:rsidRPr="00B94479" w:rsidRDefault="009B4875" w:rsidP="009B4875">
            <w:pPr>
              <w:ind w:firstLine="0"/>
              <w:jc w:val="center"/>
              <w:rPr>
                <w:sz w:val="22"/>
                <w:szCs w:val="22"/>
              </w:rPr>
            </w:pPr>
            <w:r w:rsidRPr="00B94479"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:rsidR="009B4875" w:rsidRPr="00B94479" w:rsidRDefault="009B4875" w:rsidP="001A633A">
            <w:pPr>
              <w:ind w:firstLine="0"/>
              <w:jc w:val="left"/>
              <w:rPr>
                <w:sz w:val="22"/>
                <w:szCs w:val="22"/>
              </w:rPr>
            </w:pPr>
            <w:r w:rsidRPr="00B94479">
              <w:rPr>
                <w:sz w:val="22"/>
                <w:szCs w:val="22"/>
              </w:rPr>
              <w:t xml:space="preserve"> Обеспечение учебно-методическими комплектами</w:t>
            </w:r>
          </w:p>
        </w:tc>
        <w:tc>
          <w:tcPr>
            <w:tcW w:w="2463" w:type="dxa"/>
          </w:tcPr>
          <w:p w:rsidR="009B4875" w:rsidRPr="00B94479" w:rsidRDefault="00035700" w:rsidP="001A633A">
            <w:pPr>
              <w:jc w:val="left"/>
            </w:pPr>
            <w:r w:rsidRPr="00B94479">
              <w:rPr>
                <w:sz w:val="22"/>
                <w:szCs w:val="22"/>
              </w:rPr>
              <w:t>МДОУ № 29 «Дубровский детский сад «Тополек»</w:t>
            </w:r>
          </w:p>
        </w:tc>
        <w:tc>
          <w:tcPr>
            <w:tcW w:w="2464" w:type="dxa"/>
          </w:tcPr>
          <w:p w:rsidR="009B4875" w:rsidRPr="00B94479" w:rsidRDefault="009B4875" w:rsidP="00D60A78">
            <w:pPr>
              <w:ind w:firstLine="0"/>
              <w:jc w:val="center"/>
              <w:rPr>
                <w:sz w:val="22"/>
                <w:szCs w:val="22"/>
              </w:rPr>
            </w:pPr>
            <w:r w:rsidRPr="00B94479">
              <w:rPr>
                <w:sz w:val="22"/>
                <w:szCs w:val="22"/>
              </w:rPr>
              <w:t>202</w:t>
            </w:r>
            <w:r w:rsidR="00D60A78" w:rsidRPr="00B94479">
              <w:rPr>
                <w:sz w:val="22"/>
                <w:szCs w:val="22"/>
              </w:rPr>
              <w:t>0</w:t>
            </w:r>
            <w:r w:rsidRPr="00B94479">
              <w:rPr>
                <w:sz w:val="22"/>
                <w:szCs w:val="22"/>
              </w:rPr>
              <w:t>-2023</w:t>
            </w:r>
          </w:p>
        </w:tc>
      </w:tr>
      <w:tr w:rsidR="009B4875" w:rsidRPr="00B94479" w:rsidTr="009B4875">
        <w:tc>
          <w:tcPr>
            <w:tcW w:w="531" w:type="dxa"/>
          </w:tcPr>
          <w:p w:rsidR="009B4875" w:rsidRPr="00B94479" w:rsidRDefault="009B4875" w:rsidP="009B4875">
            <w:pPr>
              <w:ind w:firstLine="0"/>
              <w:jc w:val="center"/>
              <w:rPr>
                <w:sz w:val="22"/>
                <w:szCs w:val="22"/>
              </w:rPr>
            </w:pPr>
            <w:r w:rsidRPr="00B94479">
              <w:rPr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:rsidR="009B4875" w:rsidRPr="00B94479" w:rsidRDefault="009B4875" w:rsidP="001A633A">
            <w:pPr>
              <w:ind w:firstLine="0"/>
              <w:jc w:val="left"/>
              <w:rPr>
                <w:sz w:val="22"/>
                <w:szCs w:val="22"/>
              </w:rPr>
            </w:pPr>
            <w:r w:rsidRPr="00B94479">
              <w:rPr>
                <w:sz w:val="22"/>
                <w:szCs w:val="22"/>
              </w:rPr>
              <w:t xml:space="preserve"> Оплата продуктов питания и приобретение прочих материалов</w:t>
            </w:r>
          </w:p>
        </w:tc>
        <w:tc>
          <w:tcPr>
            <w:tcW w:w="2463" w:type="dxa"/>
          </w:tcPr>
          <w:p w:rsidR="009B4875" w:rsidRPr="00B94479" w:rsidRDefault="00035700" w:rsidP="001A633A">
            <w:pPr>
              <w:jc w:val="left"/>
            </w:pPr>
            <w:r w:rsidRPr="00B94479">
              <w:rPr>
                <w:sz w:val="22"/>
                <w:szCs w:val="22"/>
              </w:rPr>
              <w:t>МДОУ № 29 «Дубровский детский сад «Тополек»</w:t>
            </w:r>
          </w:p>
        </w:tc>
        <w:tc>
          <w:tcPr>
            <w:tcW w:w="2464" w:type="dxa"/>
          </w:tcPr>
          <w:p w:rsidR="009B4875" w:rsidRPr="00B94479" w:rsidRDefault="009B4875" w:rsidP="00D60A78">
            <w:pPr>
              <w:ind w:firstLine="0"/>
              <w:jc w:val="center"/>
              <w:rPr>
                <w:sz w:val="22"/>
                <w:szCs w:val="22"/>
              </w:rPr>
            </w:pPr>
            <w:r w:rsidRPr="00B94479">
              <w:rPr>
                <w:sz w:val="22"/>
                <w:szCs w:val="22"/>
              </w:rPr>
              <w:t>202</w:t>
            </w:r>
            <w:r w:rsidR="00D60A78" w:rsidRPr="00B94479">
              <w:rPr>
                <w:sz w:val="22"/>
                <w:szCs w:val="22"/>
              </w:rPr>
              <w:t>0</w:t>
            </w:r>
            <w:r w:rsidRPr="00B94479">
              <w:rPr>
                <w:sz w:val="22"/>
                <w:szCs w:val="22"/>
              </w:rPr>
              <w:t>-2023</w:t>
            </w:r>
          </w:p>
        </w:tc>
      </w:tr>
      <w:tr w:rsidR="009B4875" w:rsidRPr="00B94479" w:rsidTr="009B4875">
        <w:tc>
          <w:tcPr>
            <w:tcW w:w="531" w:type="dxa"/>
          </w:tcPr>
          <w:p w:rsidR="009B4875" w:rsidRPr="00B94479" w:rsidRDefault="009B4875" w:rsidP="009B4875">
            <w:pPr>
              <w:ind w:firstLine="0"/>
              <w:jc w:val="center"/>
              <w:rPr>
                <w:sz w:val="22"/>
                <w:szCs w:val="22"/>
              </w:rPr>
            </w:pPr>
            <w:r w:rsidRPr="00B94479">
              <w:rPr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:rsidR="009B4875" w:rsidRPr="00B94479" w:rsidRDefault="009B4875" w:rsidP="001A633A">
            <w:pPr>
              <w:ind w:firstLine="0"/>
              <w:jc w:val="left"/>
              <w:rPr>
                <w:sz w:val="22"/>
                <w:szCs w:val="22"/>
              </w:rPr>
            </w:pPr>
            <w:r w:rsidRPr="00B94479">
              <w:rPr>
                <w:sz w:val="22"/>
                <w:szCs w:val="22"/>
              </w:rPr>
              <w:t>Компенсация педагогическим работникам ОУ, имеющих право на меры социальной поддержки по оплате жилья, отопления, освещения и твердых коммунальных отходов.</w:t>
            </w:r>
          </w:p>
        </w:tc>
        <w:tc>
          <w:tcPr>
            <w:tcW w:w="2463" w:type="dxa"/>
          </w:tcPr>
          <w:p w:rsidR="009B4875" w:rsidRPr="00B94479" w:rsidRDefault="00035700" w:rsidP="001A633A">
            <w:pPr>
              <w:jc w:val="left"/>
            </w:pPr>
            <w:r w:rsidRPr="00B94479">
              <w:rPr>
                <w:sz w:val="22"/>
                <w:szCs w:val="22"/>
              </w:rPr>
              <w:t>МДОУ № 29 «Дубровский детский сад «Тополек»</w:t>
            </w:r>
          </w:p>
        </w:tc>
        <w:tc>
          <w:tcPr>
            <w:tcW w:w="2464" w:type="dxa"/>
          </w:tcPr>
          <w:p w:rsidR="009B4875" w:rsidRPr="00B94479" w:rsidRDefault="009B4875" w:rsidP="00D60A78">
            <w:pPr>
              <w:ind w:firstLine="0"/>
              <w:jc w:val="center"/>
              <w:rPr>
                <w:sz w:val="22"/>
                <w:szCs w:val="22"/>
              </w:rPr>
            </w:pPr>
            <w:r w:rsidRPr="00B94479">
              <w:rPr>
                <w:sz w:val="22"/>
                <w:szCs w:val="22"/>
              </w:rPr>
              <w:t>202</w:t>
            </w:r>
            <w:r w:rsidR="00D60A78" w:rsidRPr="00B94479">
              <w:rPr>
                <w:sz w:val="22"/>
                <w:szCs w:val="22"/>
              </w:rPr>
              <w:t>0</w:t>
            </w:r>
            <w:r w:rsidRPr="00B94479">
              <w:rPr>
                <w:sz w:val="22"/>
                <w:szCs w:val="22"/>
              </w:rPr>
              <w:t>-2023</w:t>
            </w:r>
          </w:p>
        </w:tc>
      </w:tr>
    </w:tbl>
    <w:p w:rsidR="00D33EB6" w:rsidRPr="00AA7D35" w:rsidRDefault="00AA7D35" w:rsidP="00D33EB6">
      <w:pPr>
        <w:jc w:val="center"/>
        <w:rPr>
          <w:b/>
          <w:sz w:val="22"/>
          <w:szCs w:val="22"/>
        </w:rPr>
      </w:pPr>
      <w:r w:rsidRPr="00B94479">
        <w:rPr>
          <w:sz w:val="22"/>
          <w:szCs w:val="22"/>
        </w:rPr>
        <w:br w:type="textWrapping" w:clear="all"/>
      </w:r>
    </w:p>
    <w:p w:rsidR="001562D3" w:rsidRDefault="001562D3" w:rsidP="00D33EB6">
      <w:pPr>
        <w:jc w:val="center"/>
        <w:rPr>
          <w:b/>
          <w:sz w:val="22"/>
          <w:szCs w:val="22"/>
        </w:rPr>
      </w:pPr>
    </w:p>
    <w:p w:rsidR="001562D3" w:rsidRDefault="001562D3" w:rsidP="00D33EB6">
      <w:pPr>
        <w:jc w:val="center"/>
        <w:rPr>
          <w:b/>
          <w:sz w:val="22"/>
          <w:szCs w:val="22"/>
        </w:rPr>
        <w:sectPr w:rsidR="001562D3" w:rsidSect="00614B1E">
          <w:pgSz w:w="11906" w:h="16838" w:code="9"/>
          <w:pgMar w:top="1134" w:right="851" w:bottom="1134" w:left="1418" w:header="0" w:footer="0" w:gutter="0"/>
          <w:pgNumType w:start="1"/>
          <w:cols w:space="708"/>
          <w:docGrid w:linePitch="381"/>
        </w:sectPr>
      </w:pPr>
    </w:p>
    <w:p w:rsidR="001562D3" w:rsidRPr="001562D3" w:rsidRDefault="001562D3" w:rsidP="00614B1E">
      <w:pPr>
        <w:jc w:val="center"/>
        <w:rPr>
          <w:b/>
          <w:sz w:val="24"/>
          <w:szCs w:val="24"/>
        </w:rPr>
      </w:pPr>
      <w:r w:rsidRPr="001562D3">
        <w:rPr>
          <w:b/>
          <w:sz w:val="24"/>
          <w:szCs w:val="24"/>
        </w:rPr>
        <w:lastRenderedPageBreak/>
        <w:t>Раздел 5. Ресурсное обес</w:t>
      </w:r>
      <w:r w:rsidR="00D655B1">
        <w:rPr>
          <w:b/>
          <w:sz w:val="24"/>
          <w:szCs w:val="24"/>
        </w:rPr>
        <w:t>печение муниципальной программы</w:t>
      </w:r>
    </w:p>
    <w:p w:rsidR="001562D3" w:rsidRPr="001562D3" w:rsidRDefault="001562D3" w:rsidP="00614B1E">
      <w:pPr>
        <w:jc w:val="center"/>
        <w:rPr>
          <w:b/>
          <w:sz w:val="24"/>
          <w:szCs w:val="24"/>
        </w:rPr>
      </w:pPr>
    </w:p>
    <w:p w:rsidR="001562D3" w:rsidRPr="001562D3" w:rsidRDefault="001562D3" w:rsidP="00614B1E">
      <w:pPr>
        <w:ind w:firstLine="708"/>
        <w:rPr>
          <w:sz w:val="24"/>
          <w:szCs w:val="24"/>
        </w:rPr>
      </w:pPr>
      <w:r w:rsidRPr="001562D3">
        <w:rPr>
          <w:sz w:val="24"/>
          <w:szCs w:val="24"/>
        </w:rPr>
        <w:t>Основные мероприятия, предполагаемые к реализации в рамках Программы и объемы средств, необходимые для их реализации, представлены в Таблице 2.</w:t>
      </w:r>
    </w:p>
    <w:p w:rsidR="001562D3" w:rsidRPr="001562D3" w:rsidRDefault="001562D3" w:rsidP="00614B1E">
      <w:pPr>
        <w:ind w:firstLine="708"/>
        <w:jc w:val="right"/>
        <w:rPr>
          <w:sz w:val="24"/>
          <w:szCs w:val="24"/>
        </w:rPr>
      </w:pPr>
      <w:r w:rsidRPr="001562D3">
        <w:rPr>
          <w:sz w:val="24"/>
          <w:szCs w:val="24"/>
        </w:rPr>
        <w:t>Таблица 2</w:t>
      </w:r>
    </w:p>
    <w:p w:rsidR="004A41FE" w:rsidRPr="004A41FE" w:rsidRDefault="004A41FE" w:rsidP="0061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color w:val="000000"/>
          <w:sz w:val="24"/>
        </w:rPr>
      </w:pPr>
      <w:r w:rsidRPr="004A41FE">
        <w:rPr>
          <w:b/>
          <w:color w:val="000000"/>
          <w:sz w:val="24"/>
        </w:rPr>
        <w:t>Система мероприятий муниципальной программы</w:t>
      </w:r>
    </w:p>
    <w:p w:rsidR="004A41FE" w:rsidRPr="004A41FE" w:rsidRDefault="004A41FE" w:rsidP="0061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07" w:firstLine="680"/>
        <w:jc w:val="right"/>
        <w:rPr>
          <w:b/>
          <w:color w:val="000000"/>
          <w:sz w:val="24"/>
        </w:rPr>
      </w:pPr>
      <w:r w:rsidRPr="004A41FE">
        <w:rPr>
          <w:b/>
          <w:color w:val="000000"/>
          <w:sz w:val="24"/>
        </w:rPr>
        <w:t>тыс</w:t>
      </w:r>
      <w:proofErr w:type="gramStart"/>
      <w:r w:rsidRPr="004A41FE">
        <w:rPr>
          <w:b/>
          <w:color w:val="000000"/>
          <w:sz w:val="24"/>
        </w:rPr>
        <w:t>.р</w:t>
      </w:r>
      <w:proofErr w:type="gramEnd"/>
      <w:r w:rsidRPr="004A41FE">
        <w:rPr>
          <w:b/>
          <w:color w:val="000000"/>
          <w:sz w:val="24"/>
        </w:rPr>
        <w:t>уб</w:t>
      </w:r>
      <w:r w:rsidR="00A9222E">
        <w:rPr>
          <w:b/>
          <w:color w:val="000000"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620"/>
        <w:gridCol w:w="1854"/>
        <w:gridCol w:w="1094"/>
        <w:gridCol w:w="1128"/>
        <w:gridCol w:w="1128"/>
        <w:gridCol w:w="1174"/>
      </w:tblGrid>
      <w:tr w:rsidR="004A41FE" w:rsidRPr="004A41FE" w:rsidTr="00F80800">
        <w:tc>
          <w:tcPr>
            <w:tcW w:w="636" w:type="dxa"/>
          </w:tcPr>
          <w:p w:rsidR="004A41FE" w:rsidRPr="004A41FE" w:rsidRDefault="004A41FE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  <w:sz w:val="24"/>
              </w:rPr>
            </w:pPr>
            <w:r w:rsidRPr="004A41FE">
              <w:rPr>
                <w:b/>
                <w:color w:val="000000"/>
                <w:sz w:val="24"/>
              </w:rPr>
              <w:t>№</w:t>
            </w:r>
          </w:p>
        </w:tc>
        <w:tc>
          <w:tcPr>
            <w:tcW w:w="2620" w:type="dxa"/>
          </w:tcPr>
          <w:p w:rsidR="004A41FE" w:rsidRPr="004A41FE" w:rsidRDefault="004A41FE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  <w:sz w:val="24"/>
              </w:rPr>
            </w:pPr>
            <w:r w:rsidRPr="004A41FE">
              <w:rPr>
                <w:b/>
                <w:color w:val="000000"/>
                <w:sz w:val="24"/>
              </w:rPr>
              <w:t>Показатели</w:t>
            </w:r>
          </w:p>
        </w:tc>
        <w:tc>
          <w:tcPr>
            <w:tcW w:w="1854" w:type="dxa"/>
          </w:tcPr>
          <w:p w:rsidR="004A41FE" w:rsidRPr="004A41FE" w:rsidRDefault="004A41FE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  <w:sz w:val="24"/>
              </w:rPr>
            </w:pPr>
            <w:r w:rsidRPr="004A41FE">
              <w:rPr>
                <w:b/>
                <w:color w:val="000000"/>
                <w:sz w:val="24"/>
              </w:rPr>
              <w:t>Исполнители</w:t>
            </w:r>
          </w:p>
        </w:tc>
        <w:tc>
          <w:tcPr>
            <w:tcW w:w="1094" w:type="dxa"/>
          </w:tcPr>
          <w:p w:rsidR="004A41FE" w:rsidRPr="004A41FE" w:rsidRDefault="004A41FE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  <w:sz w:val="24"/>
              </w:rPr>
            </w:pPr>
            <w:r w:rsidRPr="004A41FE">
              <w:rPr>
                <w:b/>
                <w:color w:val="000000"/>
                <w:sz w:val="24"/>
              </w:rPr>
              <w:t>2020 г</w:t>
            </w:r>
          </w:p>
        </w:tc>
        <w:tc>
          <w:tcPr>
            <w:tcW w:w="1128" w:type="dxa"/>
          </w:tcPr>
          <w:p w:rsidR="004A41FE" w:rsidRPr="004A41FE" w:rsidRDefault="004A41FE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  <w:sz w:val="24"/>
              </w:rPr>
            </w:pPr>
            <w:r w:rsidRPr="004A41FE">
              <w:rPr>
                <w:b/>
                <w:color w:val="000000"/>
                <w:sz w:val="24"/>
              </w:rPr>
              <w:t>2021 г</w:t>
            </w:r>
          </w:p>
        </w:tc>
        <w:tc>
          <w:tcPr>
            <w:tcW w:w="1128" w:type="dxa"/>
          </w:tcPr>
          <w:p w:rsidR="004A41FE" w:rsidRPr="004A41FE" w:rsidRDefault="004A41FE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  <w:sz w:val="24"/>
              </w:rPr>
            </w:pPr>
            <w:r w:rsidRPr="004A41FE">
              <w:rPr>
                <w:b/>
                <w:color w:val="000000"/>
                <w:sz w:val="24"/>
              </w:rPr>
              <w:t>2022 г</w:t>
            </w:r>
          </w:p>
        </w:tc>
        <w:tc>
          <w:tcPr>
            <w:tcW w:w="1174" w:type="dxa"/>
          </w:tcPr>
          <w:p w:rsidR="004A41FE" w:rsidRPr="004A41FE" w:rsidRDefault="004A41FE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  <w:sz w:val="24"/>
              </w:rPr>
            </w:pPr>
            <w:r w:rsidRPr="004A41FE">
              <w:rPr>
                <w:b/>
                <w:color w:val="000000"/>
                <w:sz w:val="24"/>
              </w:rPr>
              <w:t>2023 г</w:t>
            </w:r>
          </w:p>
        </w:tc>
      </w:tr>
      <w:tr w:rsidR="004A41FE" w:rsidRPr="004A41FE" w:rsidTr="00F80800">
        <w:tc>
          <w:tcPr>
            <w:tcW w:w="9634" w:type="dxa"/>
            <w:gridSpan w:val="7"/>
          </w:tcPr>
          <w:p w:rsidR="004A41FE" w:rsidRPr="004A41FE" w:rsidRDefault="004A41FE" w:rsidP="00614B1E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color w:val="000000"/>
                <w:sz w:val="24"/>
              </w:rPr>
            </w:pPr>
            <w:r w:rsidRPr="004A41FE">
              <w:rPr>
                <w:color w:val="000000"/>
                <w:sz w:val="24"/>
              </w:rPr>
              <w:t>Ремонт учреждения</w:t>
            </w:r>
          </w:p>
        </w:tc>
      </w:tr>
      <w:tr w:rsidR="004A41FE" w:rsidRPr="004A41FE" w:rsidTr="00F80800">
        <w:tc>
          <w:tcPr>
            <w:tcW w:w="636" w:type="dxa"/>
          </w:tcPr>
          <w:p w:rsidR="004A41FE" w:rsidRPr="004A41FE" w:rsidRDefault="004A41FE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 w:rsidRPr="004A41FE">
              <w:rPr>
                <w:color w:val="000000"/>
                <w:sz w:val="24"/>
              </w:rPr>
              <w:t>1.1</w:t>
            </w:r>
          </w:p>
        </w:tc>
        <w:tc>
          <w:tcPr>
            <w:tcW w:w="2620" w:type="dxa"/>
          </w:tcPr>
          <w:p w:rsidR="004A41FE" w:rsidRPr="004A41FE" w:rsidRDefault="00C26D6B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</w:t>
            </w:r>
            <w:r w:rsidR="004A41FE" w:rsidRPr="004A41FE">
              <w:rPr>
                <w:color w:val="000000"/>
                <w:sz w:val="24"/>
              </w:rPr>
              <w:t>осметический освежающий ремонт</w:t>
            </w:r>
          </w:p>
        </w:tc>
        <w:tc>
          <w:tcPr>
            <w:tcW w:w="1854" w:type="dxa"/>
          </w:tcPr>
          <w:p w:rsidR="004A41FE" w:rsidRPr="004A41FE" w:rsidRDefault="004A41FE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 w:rsidRPr="004A41FE">
              <w:rPr>
                <w:color w:val="000000"/>
                <w:sz w:val="24"/>
              </w:rPr>
              <w:t xml:space="preserve">Администрация </w:t>
            </w:r>
            <w:r>
              <w:rPr>
                <w:color w:val="000000"/>
                <w:sz w:val="24"/>
              </w:rPr>
              <w:t>Дубровского</w:t>
            </w:r>
            <w:r w:rsidRPr="004A41FE"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1094" w:type="dxa"/>
          </w:tcPr>
          <w:p w:rsidR="004A41FE" w:rsidRPr="007C5974" w:rsidRDefault="003A5B47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 w:rsidRPr="007C5974"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</w:tcPr>
          <w:p w:rsidR="004A41FE" w:rsidRPr="007C5974" w:rsidRDefault="004A41FE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 w:rsidRPr="007C5974"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</w:tcPr>
          <w:p w:rsidR="004A41FE" w:rsidRPr="004A41FE" w:rsidRDefault="004A41FE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 w:rsidRPr="004A41FE"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4A41FE" w:rsidRPr="004A41FE" w:rsidRDefault="004A41FE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 w:rsidRPr="004A41FE">
              <w:rPr>
                <w:color w:val="000000"/>
                <w:sz w:val="24"/>
              </w:rPr>
              <w:t>0,0</w:t>
            </w:r>
          </w:p>
        </w:tc>
      </w:tr>
      <w:tr w:rsidR="003A5B47" w:rsidRPr="004A41FE" w:rsidTr="00F80800">
        <w:tc>
          <w:tcPr>
            <w:tcW w:w="636" w:type="dxa"/>
          </w:tcPr>
          <w:p w:rsidR="003A5B47" w:rsidRPr="004A41FE" w:rsidRDefault="003A5B47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2620" w:type="dxa"/>
          </w:tcPr>
          <w:p w:rsidR="003A5B47" w:rsidRPr="004A41FE" w:rsidRDefault="00C26D6B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</w:t>
            </w:r>
            <w:r w:rsidR="003A5B47">
              <w:rPr>
                <w:color w:val="000000"/>
                <w:sz w:val="24"/>
              </w:rPr>
              <w:t>апитальный ремонт кровли</w:t>
            </w:r>
          </w:p>
        </w:tc>
        <w:tc>
          <w:tcPr>
            <w:tcW w:w="1854" w:type="dxa"/>
          </w:tcPr>
          <w:p w:rsidR="003A5B47" w:rsidRPr="004A41FE" w:rsidRDefault="003A5B47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 w:rsidRPr="004A41FE">
              <w:rPr>
                <w:color w:val="000000"/>
                <w:sz w:val="24"/>
              </w:rPr>
              <w:t xml:space="preserve">Администрация </w:t>
            </w:r>
            <w:r>
              <w:rPr>
                <w:color w:val="000000"/>
                <w:sz w:val="24"/>
              </w:rPr>
              <w:t>Дубровского</w:t>
            </w:r>
            <w:r w:rsidRPr="004A41FE"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1094" w:type="dxa"/>
          </w:tcPr>
          <w:p w:rsidR="003A5B47" w:rsidRPr="004A41FE" w:rsidRDefault="003A5B47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1 024,0</w:t>
            </w:r>
          </w:p>
        </w:tc>
        <w:tc>
          <w:tcPr>
            <w:tcW w:w="1128" w:type="dxa"/>
          </w:tcPr>
          <w:p w:rsidR="003A5B47" w:rsidRPr="004A41FE" w:rsidRDefault="003A5B47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</w:tcPr>
          <w:p w:rsidR="003A5B47" w:rsidRPr="004A41FE" w:rsidRDefault="003A5B47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3A5B47" w:rsidRPr="004A41FE" w:rsidRDefault="003A5B47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4A41FE" w:rsidRPr="004A41FE" w:rsidTr="00F80800">
        <w:tc>
          <w:tcPr>
            <w:tcW w:w="9634" w:type="dxa"/>
            <w:gridSpan w:val="7"/>
          </w:tcPr>
          <w:p w:rsidR="004A41FE" w:rsidRPr="004A41FE" w:rsidRDefault="004A41FE" w:rsidP="00614B1E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color w:val="000000"/>
                <w:sz w:val="24"/>
              </w:rPr>
            </w:pPr>
            <w:proofErr w:type="gramStart"/>
            <w:r w:rsidRPr="004A41FE">
              <w:rPr>
                <w:color w:val="000000"/>
                <w:sz w:val="24"/>
              </w:rPr>
              <w:t>Противопожарные</w:t>
            </w:r>
            <w:proofErr w:type="gramEnd"/>
            <w:r w:rsidRPr="004A41FE">
              <w:rPr>
                <w:color w:val="000000"/>
                <w:sz w:val="24"/>
              </w:rPr>
              <w:t xml:space="preserve"> мероприятии</w:t>
            </w:r>
          </w:p>
        </w:tc>
      </w:tr>
      <w:tr w:rsidR="004A41FE" w:rsidRPr="004A41FE" w:rsidTr="00F80800">
        <w:tc>
          <w:tcPr>
            <w:tcW w:w="636" w:type="dxa"/>
          </w:tcPr>
          <w:p w:rsidR="004A41FE" w:rsidRPr="004A41FE" w:rsidRDefault="004A41FE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 w:rsidRPr="004A41FE">
              <w:rPr>
                <w:color w:val="000000"/>
                <w:sz w:val="24"/>
              </w:rPr>
              <w:t>2.1</w:t>
            </w:r>
          </w:p>
        </w:tc>
        <w:tc>
          <w:tcPr>
            <w:tcW w:w="2620" w:type="dxa"/>
          </w:tcPr>
          <w:p w:rsidR="004A41FE" w:rsidRPr="004A41FE" w:rsidRDefault="00C26D6B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 w:rsidR="004A41FE" w:rsidRPr="004A41FE">
              <w:rPr>
                <w:color w:val="000000"/>
                <w:sz w:val="24"/>
              </w:rPr>
              <w:t>бработка чердачного помещения</w:t>
            </w:r>
          </w:p>
        </w:tc>
        <w:tc>
          <w:tcPr>
            <w:tcW w:w="1854" w:type="dxa"/>
          </w:tcPr>
          <w:p w:rsidR="004A41FE" w:rsidRPr="004A41FE" w:rsidRDefault="004A41FE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 w:rsidRPr="004A41FE">
              <w:rPr>
                <w:color w:val="000000"/>
                <w:sz w:val="24"/>
              </w:rPr>
              <w:t xml:space="preserve">Администрация </w:t>
            </w:r>
            <w:r>
              <w:rPr>
                <w:color w:val="000000"/>
                <w:sz w:val="24"/>
              </w:rPr>
              <w:t>Дубровского</w:t>
            </w:r>
            <w:r w:rsidRPr="004A41FE"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1094" w:type="dxa"/>
          </w:tcPr>
          <w:p w:rsidR="004A41FE" w:rsidRPr="004A41FE" w:rsidRDefault="004A41FE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 w:rsidRPr="004A41FE"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</w:tcPr>
          <w:p w:rsidR="004A41FE" w:rsidRPr="004A41FE" w:rsidRDefault="004A41FE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 w:rsidRPr="004A41FE"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</w:tcPr>
          <w:p w:rsidR="004A41FE" w:rsidRPr="004A41FE" w:rsidRDefault="004A41FE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 w:rsidRPr="004A41FE"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4A41FE" w:rsidRPr="004A41FE" w:rsidRDefault="004A41FE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 w:rsidRPr="004A41FE">
              <w:rPr>
                <w:color w:val="000000"/>
                <w:sz w:val="24"/>
              </w:rPr>
              <w:t>0,0</w:t>
            </w:r>
          </w:p>
        </w:tc>
      </w:tr>
      <w:tr w:rsidR="003A5B47" w:rsidRPr="004A41FE" w:rsidTr="00F80800">
        <w:tc>
          <w:tcPr>
            <w:tcW w:w="636" w:type="dxa"/>
          </w:tcPr>
          <w:p w:rsidR="003A5B47" w:rsidRPr="004A41FE" w:rsidRDefault="003A5B47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2620" w:type="dxa"/>
          </w:tcPr>
          <w:p w:rsidR="003A5B47" w:rsidRPr="004A41FE" w:rsidRDefault="00C26D6B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T</w:t>
            </w:r>
            <w:proofErr w:type="spellStart"/>
            <w:r w:rsidR="003A5B47" w:rsidRPr="003A5B47">
              <w:rPr>
                <w:color w:val="000000"/>
                <w:sz w:val="24"/>
              </w:rPr>
              <w:t>ехнический</w:t>
            </w:r>
            <w:proofErr w:type="spellEnd"/>
            <w:r w:rsidR="003A5B47" w:rsidRPr="003A5B47">
              <w:rPr>
                <w:color w:val="000000"/>
                <w:sz w:val="24"/>
              </w:rPr>
              <w:t xml:space="preserve"> мониторинг и обслуживание системы передачи извещений о пожаре на пульт централизованного наблюдения</w:t>
            </w:r>
          </w:p>
        </w:tc>
        <w:tc>
          <w:tcPr>
            <w:tcW w:w="1854" w:type="dxa"/>
          </w:tcPr>
          <w:p w:rsidR="003A5B47" w:rsidRPr="004A41FE" w:rsidRDefault="003A5B47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 w:rsidRPr="004A41FE">
              <w:rPr>
                <w:color w:val="000000"/>
                <w:sz w:val="24"/>
              </w:rPr>
              <w:t xml:space="preserve">Администрация </w:t>
            </w:r>
            <w:r>
              <w:rPr>
                <w:color w:val="000000"/>
                <w:sz w:val="24"/>
              </w:rPr>
              <w:t>Дубровского</w:t>
            </w:r>
            <w:r w:rsidRPr="004A41FE"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1094" w:type="dxa"/>
          </w:tcPr>
          <w:p w:rsidR="003A5B47" w:rsidRPr="004A41FE" w:rsidRDefault="003A5B47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33,6</w:t>
            </w:r>
          </w:p>
        </w:tc>
        <w:tc>
          <w:tcPr>
            <w:tcW w:w="1128" w:type="dxa"/>
          </w:tcPr>
          <w:p w:rsidR="003A5B47" w:rsidRPr="004A41FE" w:rsidRDefault="0058058C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33,6</w:t>
            </w:r>
          </w:p>
        </w:tc>
        <w:tc>
          <w:tcPr>
            <w:tcW w:w="1128" w:type="dxa"/>
          </w:tcPr>
          <w:p w:rsidR="003A5B47" w:rsidRPr="004A41FE" w:rsidRDefault="003A5B47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174" w:type="dxa"/>
          </w:tcPr>
          <w:p w:rsidR="003A5B47" w:rsidRPr="004A41FE" w:rsidRDefault="003A5B47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3A5B47" w:rsidRPr="004A41FE" w:rsidTr="00F80800">
        <w:tc>
          <w:tcPr>
            <w:tcW w:w="636" w:type="dxa"/>
          </w:tcPr>
          <w:p w:rsidR="003A5B47" w:rsidRPr="004A41FE" w:rsidRDefault="003A5B47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2.3</w:t>
            </w:r>
          </w:p>
        </w:tc>
        <w:tc>
          <w:tcPr>
            <w:tcW w:w="2620" w:type="dxa"/>
          </w:tcPr>
          <w:p w:rsidR="003A5B47" w:rsidRPr="004A41FE" w:rsidRDefault="003A5B47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 w:rsidRPr="003A5B47">
              <w:rPr>
                <w:color w:val="000000"/>
                <w:sz w:val="24"/>
              </w:rPr>
              <w:t>ТО автоматической пожарной сигнализации</w:t>
            </w:r>
          </w:p>
        </w:tc>
        <w:tc>
          <w:tcPr>
            <w:tcW w:w="1854" w:type="dxa"/>
          </w:tcPr>
          <w:p w:rsidR="003A5B47" w:rsidRPr="004A41FE" w:rsidRDefault="003A5B47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 w:rsidRPr="004A41FE">
              <w:rPr>
                <w:color w:val="000000"/>
                <w:sz w:val="24"/>
              </w:rPr>
              <w:t xml:space="preserve">Администрация </w:t>
            </w:r>
            <w:r>
              <w:rPr>
                <w:color w:val="000000"/>
                <w:sz w:val="24"/>
              </w:rPr>
              <w:t>Дубровского</w:t>
            </w:r>
            <w:r w:rsidRPr="004A41FE"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1094" w:type="dxa"/>
          </w:tcPr>
          <w:p w:rsidR="003A5B47" w:rsidRPr="004A41FE" w:rsidRDefault="003A5B47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10,8</w:t>
            </w:r>
          </w:p>
        </w:tc>
        <w:tc>
          <w:tcPr>
            <w:tcW w:w="1128" w:type="dxa"/>
          </w:tcPr>
          <w:p w:rsidR="003A5B47" w:rsidRPr="004A41FE" w:rsidRDefault="0058058C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10,8</w:t>
            </w:r>
          </w:p>
        </w:tc>
        <w:tc>
          <w:tcPr>
            <w:tcW w:w="1128" w:type="dxa"/>
          </w:tcPr>
          <w:p w:rsidR="003A5B47" w:rsidRPr="004A41FE" w:rsidRDefault="003A5B47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174" w:type="dxa"/>
          </w:tcPr>
          <w:p w:rsidR="003A5B47" w:rsidRPr="004A41FE" w:rsidRDefault="003A5B47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4A41FE" w:rsidRPr="004A41FE" w:rsidTr="00F80800">
        <w:tc>
          <w:tcPr>
            <w:tcW w:w="636" w:type="dxa"/>
          </w:tcPr>
          <w:p w:rsidR="004A41FE" w:rsidRPr="004A41FE" w:rsidRDefault="004A41FE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 w:rsidRPr="004A41FE">
              <w:rPr>
                <w:color w:val="000000"/>
                <w:sz w:val="24"/>
              </w:rPr>
              <w:t>2.</w:t>
            </w:r>
            <w:r w:rsidR="003A5B47">
              <w:rPr>
                <w:color w:val="000000"/>
                <w:sz w:val="24"/>
              </w:rPr>
              <w:t>4</w:t>
            </w:r>
          </w:p>
        </w:tc>
        <w:tc>
          <w:tcPr>
            <w:tcW w:w="2620" w:type="dxa"/>
          </w:tcPr>
          <w:p w:rsidR="004A41FE" w:rsidRPr="004A41FE" w:rsidRDefault="003A5B47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 w:rsidRPr="003A5B47">
              <w:rPr>
                <w:color w:val="000000"/>
                <w:sz w:val="24"/>
              </w:rPr>
              <w:t>ТО системы эвакуационного освещения</w:t>
            </w:r>
          </w:p>
        </w:tc>
        <w:tc>
          <w:tcPr>
            <w:tcW w:w="1854" w:type="dxa"/>
          </w:tcPr>
          <w:p w:rsidR="004A41FE" w:rsidRPr="004A41FE" w:rsidRDefault="004A41FE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 w:rsidRPr="004A41FE">
              <w:rPr>
                <w:color w:val="000000"/>
                <w:sz w:val="24"/>
              </w:rPr>
              <w:t xml:space="preserve">Администрация </w:t>
            </w:r>
            <w:r>
              <w:rPr>
                <w:color w:val="000000"/>
                <w:sz w:val="24"/>
              </w:rPr>
              <w:t>Дубровского</w:t>
            </w:r>
            <w:r w:rsidRPr="004A41FE"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1094" w:type="dxa"/>
          </w:tcPr>
          <w:p w:rsidR="004A41FE" w:rsidRPr="004A41FE" w:rsidRDefault="003A5B47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6,0</w:t>
            </w:r>
          </w:p>
        </w:tc>
        <w:tc>
          <w:tcPr>
            <w:tcW w:w="1128" w:type="dxa"/>
          </w:tcPr>
          <w:p w:rsidR="004A41FE" w:rsidRPr="004A41FE" w:rsidRDefault="0058058C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 w:rsidR="004A41FE" w:rsidRPr="004A41FE">
              <w:rPr>
                <w:color w:val="000000"/>
                <w:sz w:val="24"/>
              </w:rPr>
              <w:t>,0</w:t>
            </w:r>
          </w:p>
        </w:tc>
        <w:tc>
          <w:tcPr>
            <w:tcW w:w="1128" w:type="dxa"/>
          </w:tcPr>
          <w:p w:rsidR="004A41FE" w:rsidRPr="004A41FE" w:rsidRDefault="004A41FE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 w:rsidRPr="004A41FE"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4A41FE" w:rsidRPr="004A41FE" w:rsidRDefault="004A41FE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 w:rsidRPr="004A41FE">
              <w:rPr>
                <w:color w:val="000000"/>
                <w:sz w:val="24"/>
              </w:rPr>
              <w:t>0,0</w:t>
            </w:r>
          </w:p>
        </w:tc>
      </w:tr>
      <w:tr w:rsidR="004A41FE" w:rsidRPr="004A41FE" w:rsidTr="00F80800">
        <w:tc>
          <w:tcPr>
            <w:tcW w:w="9634" w:type="dxa"/>
            <w:gridSpan w:val="7"/>
          </w:tcPr>
          <w:p w:rsidR="004A41FE" w:rsidRPr="004A41FE" w:rsidRDefault="004A41FE" w:rsidP="00614B1E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color w:val="000000"/>
                <w:sz w:val="24"/>
              </w:rPr>
            </w:pPr>
            <w:r w:rsidRPr="004A41FE">
              <w:rPr>
                <w:color w:val="000000"/>
                <w:sz w:val="24"/>
              </w:rPr>
              <w:t>Внедрение современных информационно-коммуникационных технологий</w:t>
            </w:r>
          </w:p>
        </w:tc>
      </w:tr>
      <w:tr w:rsidR="004A41FE" w:rsidRPr="004A41FE" w:rsidTr="00F80800">
        <w:tc>
          <w:tcPr>
            <w:tcW w:w="636" w:type="dxa"/>
          </w:tcPr>
          <w:p w:rsidR="004A41FE" w:rsidRPr="004A41FE" w:rsidRDefault="004A41FE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 w:rsidRPr="004A41FE">
              <w:rPr>
                <w:color w:val="000000"/>
                <w:sz w:val="24"/>
              </w:rPr>
              <w:t>3.1</w:t>
            </w:r>
          </w:p>
        </w:tc>
        <w:tc>
          <w:tcPr>
            <w:tcW w:w="2620" w:type="dxa"/>
          </w:tcPr>
          <w:p w:rsidR="004A41FE" w:rsidRPr="004A41FE" w:rsidRDefault="004A41FE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 w:rsidRPr="004A41FE">
              <w:rPr>
                <w:color w:val="000000"/>
                <w:sz w:val="24"/>
              </w:rPr>
              <w:t>Обновление программ компьютерного оборудования</w:t>
            </w:r>
          </w:p>
        </w:tc>
        <w:tc>
          <w:tcPr>
            <w:tcW w:w="1854" w:type="dxa"/>
          </w:tcPr>
          <w:p w:rsidR="004A41FE" w:rsidRPr="004A41FE" w:rsidRDefault="004A41FE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 w:rsidRPr="004A41FE">
              <w:rPr>
                <w:color w:val="000000"/>
                <w:sz w:val="24"/>
              </w:rPr>
              <w:t xml:space="preserve">Администрация </w:t>
            </w:r>
            <w:r>
              <w:rPr>
                <w:color w:val="000000"/>
                <w:sz w:val="24"/>
              </w:rPr>
              <w:t>Дубровского</w:t>
            </w:r>
            <w:r w:rsidRPr="004A41FE"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1094" w:type="dxa"/>
          </w:tcPr>
          <w:p w:rsidR="004A41FE" w:rsidRPr="004A41FE" w:rsidRDefault="00A56B2E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16,6</w:t>
            </w:r>
          </w:p>
        </w:tc>
        <w:tc>
          <w:tcPr>
            <w:tcW w:w="1128" w:type="dxa"/>
          </w:tcPr>
          <w:p w:rsidR="004A41FE" w:rsidRPr="004A41FE" w:rsidRDefault="0058058C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 w:rsidRPr="007C5974">
              <w:rPr>
                <w:color w:val="000000"/>
                <w:sz w:val="24"/>
              </w:rPr>
              <w:t>0,00</w:t>
            </w:r>
          </w:p>
        </w:tc>
        <w:tc>
          <w:tcPr>
            <w:tcW w:w="1128" w:type="dxa"/>
          </w:tcPr>
          <w:p w:rsidR="004A41FE" w:rsidRPr="004A41FE" w:rsidRDefault="004A41FE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 w:rsidRPr="004A41FE"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4A41FE" w:rsidRPr="004A41FE" w:rsidRDefault="004A41FE" w:rsidP="0061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 w:rsidRPr="004A41FE">
              <w:rPr>
                <w:color w:val="000000"/>
                <w:sz w:val="24"/>
              </w:rPr>
              <w:t>0,0</w:t>
            </w:r>
          </w:p>
        </w:tc>
      </w:tr>
      <w:tr w:rsidR="00A56B2E" w:rsidRPr="004A41FE" w:rsidTr="00F80800">
        <w:tc>
          <w:tcPr>
            <w:tcW w:w="636" w:type="dxa"/>
          </w:tcPr>
          <w:p w:rsidR="00A56B2E" w:rsidRPr="004A41FE" w:rsidRDefault="00A56B2E" w:rsidP="00A5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3.2</w:t>
            </w:r>
          </w:p>
        </w:tc>
        <w:tc>
          <w:tcPr>
            <w:tcW w:w="2620" w:type="dxa"/>
          </w:tcPr>
          <w:p w:rsidR="00A56B2E" w:rsidRPr="004A41FE" w:rsidRDefault="00A56B2E" w:rsidP="00A5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Покупка МФУ</w:t>
            </w:r>
          </w:p>
        </w:tc>
        <w:tc>
          <w:tcPr>
            <w:tcW w:w="1854" w:type="dxa"/>
          </w:tcPr>
          <w:p w:rsidR="00A56B2E" w:rsidRPr="004A41FE" w:rsidRDefault="00A56B2E" w:rsidP="00A5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 w:rsidRPr="004A41FE">
              <w:rPr>
                <w:color w:val="000000"/>
                <w:sz w:val="24"/>
              </w:rPr>
              <w:t xml:space="preserve">Администрация </w:t>
            </w:r>
            <w:r>
              <w:rPr>
                <w:color w:val="000000"/>
                <w:sz w:val="24"/>
              </w:rPr>
              <w:t>Дубровского</w:t>
            </w:r>
            <w:r w:rsidRPr="004A41FE"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1094" w:type="dxa"/>
          </w:tcPr>
          <w:p w:rsidR="00A56B2E" w:rsidRPr="004A41FE" w:rsidRDefault="00A56B2E" w:rsidP="00A5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11,3</w:t>
            </w:r>
          </w:p>
        </w:tc>
        <w:tc>
          <w:tcPr>
            <w:tcW w:w="1128" w:type="dxa"/>
          </w:tcPr>
          <w:p w:rsidR="00A56B2E" w:rsidRPr="004A41FE" w:rsidRDefault="00A56B2E" w:rsidP="00A5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28" w:type="dxa"/>
          </w:tcPr>
          <w:p w:rsidR="00A56B2E" w:rsidRPr="004A41FE" w:rsidRDefault="00A56B2E" w:rsidP="00A5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74" w:type="dxa"/>
          </w:tcPr>
          <w:p w:rsidR="00A56B2E" w:rsidRPr="004A41FE" w:rsidRDefault="00A56B2E" w:rsidP="00A5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A56B2E" w:rsidRPr="004A41FE" w:rsidTr="00F80800">
        <w:tc>
          <w:tcPr>
            <w:tcW w:w="9634" w:type="dxa"/>
            <w:gridSpan w:val="7"/>
          </w:tcPr>
          <w:p w:rsidR="00A56B2E" w:rsidRPr="004A41FE" w:rsidRDefault="00A56B2E" w:rsidP="00A56B2E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color w:val="000000"/>
                <w:sz w:val="24"/>
              </w:rPr>
            </w:pPr>
            <w:r w:rsidRPr="004A41FE">
              <w:rPr>
                <w:color w:val="000000"/>
                <w:sz w:val="24"/>
              </w:rPr>
              <w:t>Другие вопросы в области образования</w:t>
            </w:r>
          </w:p>
        </w:tc>
      </w:tr>
      <w:tr w:rsidR="00A56B2E" w:rsidRPr="004A41FE" w:rsidTr="00F80800">
        <w:tc>
          <w:tcPr>
            <w:tcW w:w="636" w:type="dxa"/>
          </w:tcPr>
          <w:p w:rsidR="00A56B2E" w:rsidRPr="004A41FE" w:rsidRDefault="00A56B2E" w:rsidP="00A5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 w:rsidRPr="004A41FE">
              <w:rPr>
                <w:color w:val="000000"/>
                <w:sz w:val="24"/>
              </w:rPr>
              <w:t>4.1</w:t>
            </w:r>
          </w:p>
        </w:tc>
        <w:tc>
          <w:tcPr>
            <w:tcW w:w="2620" w:type="dxa"/>
          </w:tcPr>
          <w:p w:rsidR="00A56B2E" w:rsidRPr="004A41FE" w:rsidRDefault="00A56B2E" w:rsidP="00A5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 w:rsidRPr="004A41FE">
              <w:rPr>
                <w:color w:val="000000"/>
                <w:sz w:val="24"/>
              </w:rPr>
              <w:t>Расходы на выплаты персоналу в целях обеспечения функций казенными учреждениями</w:t>
            </w:r>
          </w:p>
        </w:tc>
        <w:tc>
          <w:tcPr>
            <w:tcW w:w="1854" w:type="dxa"/>
          </w:tcPr>
          <w:p w:rsidR="00A56B2E" w:rsidRPr="004A41FE" w:rsidRDefault="00A56B2E" w:rsidP="00A5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 w:rsidRPr="004A41FE">
              <w:rPr>
                <w:color w:val="000000"/>
                <w:sz w:val="24"/>
              </w:rPr>
              <w:t xml:space="preserve">Администрация </w:t>
            </w:r>
            <w:r>
              <w:rPr>
                <w:color w:val="000000"/>
                <w:sz w:val="24"/>
              </w:rPr>
              <w:t>Дубровского</w:t>
            </w:r>
            <w:r w:rsidRPr="004A41FE"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1094" w:type="dxa"/>
          </w:tcPr>
          <w:p w:rsidR="00A56B2E" w:rsidRPr="004A41FE" w:rsidRDefault="00467C0C" w:rsidP="00A5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6 743,3</w:t>
            </w:r>
          </w:p>
        </w:tc>
        <w:tc>
          <w:tcPr>
            <w:tcW w:w="1128" w:type="dxa"/>
          </w:tcPr>
          <w:p w:rsidR="00A56B2E" w:rsidRPr="004A41FE" w:rsidRDefault="00CB702E" w:rsidP="00CB7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6 768,6</w:t>
            </w:r>
          </w:p>
        </w:tc>
        <w:tc>
          <w:tcPr>
            <w:tcW w:w="1128" w:type="dxa"/>
          </w:tcPr>
          <w:p w:rsidR="00A56B2E" w:rsidRPr="004A41FE" w:rsidRDefault="00CB702E" w:rsidP="00A5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6 831,2</w:t>
            </w:r>
          </w:p>
        </w:tc>
        <w:tc>
          <w:tcPr>
            <w:tcW w:w="1174" w:type="dxa"/>
          </w:tcPr>
          <w:p w:rsidR="00A56B2E" w:rsidRPr="004A41FE" w:rsidRDefault="00CB702E" w:rsidP="00A5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6 831,2</w:t>
            </w:r>
          </w:p>
        </w:tc>
      </w:tr>
      <w:tr w:rsidR="00A56B2E" w:rsidRPr="004A41FE" w:rsidTr="00F80800">
        <w:tc>
          <w:tcPr>
            <w:tcW w:w="636" w:type="dxa"/>
          </w:tcPr>
          <w:p w:rsidR="00A56B2E" w:rsidRPr="004A41FE" w:rsidRDefault="00A56B2E" w:rsidP="00A5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 w:rsidRPr="004A41FE">
              <w:rPr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20" w:type="dxa"/>
          </w:tcPr>
          <w:p w:rsidR="00A56B2E" w:rsidRPr="004A41FE" w:rsidRDefault="00A56B2E" w:rsidP="00A5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 w:rsidRPr="004A41FE">
              <w:rPr>
                <w:color w:val="000000"/>
                <w:sz w:val="24"/>
              </w:rPr>
              <w:t>Пособия по социальной помощи населению</w:t>
            </w:r>
          </w:p>
        </w:tc>
        <w:tc>
          <w:tcPr>
            <w:tcW w:w="1854" w:type="dxa"/>
          </w:tcPr>
          <w:p w:rsidR="00A56B2E" w:rsidRPr="004A41FE" w:rsidRDefault="00A56B2E" w:rsidP="00A5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 w:rsidRPr="004A41FE">
              <w:rPr>
                <w:color w:val="000000"/>
                <w:sz w:val="24"/>
              </w:rPr>
              <w:t xml:space="preserve">Администрация </w:t>
            </w:r>
            <w:r>
              <w:rPr>
                <w:color w:val="000000"/>
                <w:sz w:val="24"/>
              </w:rPr>
              <w:t>Дубровского</w:t>
            </w:r>
            <w:r w:rsidRPr="004A41FE"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1094" w:type="dxa"/>
          </w:tcPr>
          <w:p w:rsidR="00A56B2E" w:rsidRPr="004A41FE" w:rsidRDefault="00467C0C" w:rsidP="00A5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259,8</w:t>
            </w:r>
          </w:p>
        </w:tc>
        <w:tc>
          <w:tcPr>
            <w:tcW w:w="1128" w:type="dxa"/>
          </w:tcPr>
          <w:p w:rsidR="00A56B2E" w:rsidRPr="004A41FE" w:rsidRDefault="00CB702E" w:rsidP="00A5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244,9</w:t>
            </w:r>
          </w:p>
        </w:tc>
        <w:tc>
          <w:tcPr>
            <w:tcW w:w="1128" w:type="dxa"/>
          </w:tcPr>
          <w:p w:rsidR="00A56B2E" w:rsidRPr="004A41FE" w:rsidRDefault="00CB702E" w:rsidP="00A5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77,0</w:t>
            </w:r>
          </w:p>
        </w:tc>
        <w:tc>
          <w:tcPr>
            <w:tcW w:w="1174" w:type="dxa"/>
          </w:tcPr>
          <w:p w:rsidR="00A56B2E" w:rsidRPr="004A41FE" w:rsidRDefault="00CB702E" w:rsidP="00A5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77,0</w:t>
            </w:r>
          </w:p>
        </w:tc>
      </w:tr>
      <w:tr w:rsidR="00A56B2E" w:rsidRPr="004A41FE" w:rsidTr="00F80800">
        <w:tc>
          <w:tcPr>
            <w:tcW w:w="636" w:type="dxa"/>
          </w:tcPr>
          <w:p w:rsidR="00A56B2E" w:rsidRPr="004A41FE" w:rsidRDefault="00A56B2E" w:rsidP="00A5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 w:rsidRPr="004A41FE">
              <w:rPr>
                <w:color w:val="000000"/>
                <w:sz w:val="24"/>
              </w:rPr>
              <w:t>4.3</w:t>
            </w:r>
          </w:p>
        </w:tc>
        <w:tc>
          <w:tcPr>
            <w:tcW w:w="2620" w:type="dxa"/>
          </w:tcPr>
          <w:p w:rsidR="00A56B2E" w:rsidRPr="004A41FE" w:rsidRDefault="00A56B2E" w:rsidP="00A5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 w:rsidRPr="004A41FE">
              <w:rPr>
                <w:color w:val="000000"/>
                <w:sz w:val="24"/>
              </w:rPr>
              <w:t>Компенсация расходов на оплату ЖКХ</w:t>
            </w:r>
          </w:p>
        </w:tc>
        <w:tc>
          <w:tcPr>
            <w:tcW w:w="1854" w:type="dxa"/>
          </w:tcPr>
          <w:p w:rsidR="00A56B2E" w:rsidRPr="004A41FE" w:rsidRDefault="00A56B2E" w:rsidP="00A5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 w:rsidRPr="004A41FE">
              <w:rPr>
                <w:color w:val="000000"/>
                <w:sz w:val="24"/>
              </w:rPr>
              <w:t xml:space="preserve">Администрация </w:t>
            </w:r>
            <w:r>
              <w:rPr>
                <w:color w:val="000000"/>
                <w:sz w:val="24"/>
              </w:rPr>
              <w:t>Дубровского</w:t>
            </w:r>
            <w:r w:rsidRPr="004A41FE"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1094" w:type="dxa"/>
          </w:tcPr>
          <w:p w:rsidR="00A56B2E" w:rsidRPr="004A41FE" w:rsidRDefault="00467C0C" w:rsidP="00A5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274,5</w:t>
            </w:r>
          </w:p>
        </w:tc>
        <w:tc>
          <w:tcPr>
            <w:tcW w:w="1128" w:type="dxa"/>
          </w:tcPr>
          <w:p w:rsidR="00A56B2E" w:rsidRPr="004A41FE" w:rsidRDefault="00CB702E" w:rsidP="00A5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368,5</w:t>
            </w:r>
          </w:p>
        </w:tc>
        <w:tc>
          <w:tcPr>
            <w:tcW w:w="1128" w:type="dxa"/>
          </w:tcPr>
          <w:p w:rsidR="00A56B2E" w:rsidRPr="004A41FE" w:rsidRDefault="00CB702E" w:rsidP="00A5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368,5</w:t>
            </w:r>
          </w:p>
        </w:tc>
        <w:tc>
          <w:tcPr>
            <w:tcW w:w="1174" w:type="dxa"/>
          </w:tcPr>
          <w:p w:rsidR="00A56B2E" w:rsidRDefault="00CB702E" w:rsidP="00A5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368,5</w:t>
            </w:r>
          </w:p>
          <w:p w:rsidR="00CB702E" w:rsidRPr="004A41FE" w:rsidRDefault="00CB702E" w:rsidP="00A5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A56B2E" w:rsidRPr="004A41FE" w:rsidTr="00F80800">
        <w:trPr>
          <w:trHeight w:val="1180"/>
        </w:trPr>
        <w:tc>
          <w:tcPr>
            <w:tcW w:w="636" w:type="dxa"/>
          </w:tcPr>
          <w:p w:rsidR="00A56B2E" w:rsidRPr="004A41FE" w:rsidRDefault="00A56B2E" w:rsidP="00A5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 w:rsidRPr="004A41FE">
              <w:rPr>
                <w:color w:val="000000"/>
                <w:sz w:val="24"/>
              </w:rPr>
              <w:t>4.4</w:t>
            </w:r>
          </w:p>
        </w:tc>
        <w:tc>
          <w:tcPr>
            <w:tcW w:w="2620" w:type="dxa"/>
          </w:tcPr>
          <w:p w:rsidR="00A56B2E" w:rsidRPr="004A41FE" w:rsidRDefault="00A56B2E" w:rsidP="00A5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 w:rsidRPr="004A41FE">
              <w:rPr>
                <w:color w:val="000000"/>
                <w:sz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54" w:type="dxa"/>
          </w:tcPr>
          <w:p w:rsidR="00A56B2E" w:rsidRPr="004A41FE" w:rsidRDefault="00A56B2E" w:rsidP="00A5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 w:rsidRPr="004A41FE">
              <w:rPr>
                <w:color w:val="000000"/>
                <w:sz w:val="24"/>
              </w:rPr>
              <w:t xml:space="preserve">Администрация </w:t>
            </w:r>
            <w:r>
              <w:rPr>
                <w:color w:val="000000"/>
                <w:sz w:val="24"/>
              </w:rPr>
              <w:t>Дубровского</w:t>
            </w:r>
            <w:r w:rsidRPr="004A41FE"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1094" w:type="dxa"/>
          </w:tcPr>
          <w:p w:rsidR="00A56B2E" w:rsidRPr="004A41FE" w:rsidRDefault="00467C0C" w:rsidP="00A5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2 219,3</w:t>
            </w:r>
          </w:p>
        </w:tc>
        <w:tc>
          <w:tcPr>
            <w:tcW w:w="1128" w:type="dxa"/>
          </w:tcPr>
          <w:p w:rsidR="00A56B2E" w:rsidRPr="004A41FE" w:rsidRDefault="00CB702E" w:rsidP="00A5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1 980,8</w:t>
            </w:r>
          </w:p>
        </w:tc>
        <w:tc>
          <w:tcPr>
            <w:tcW w:w="1128" w:type="dxa"/>
          </w:tcPr>
          <w:p w:rsidR="00A56B2E" w:rsidRPr="004A41FE" w:rsidRDefault="00CB702E" w:rsidP="00A5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1 913,5</w:t>
            </w:r>
          </w:p>
        </w:tc>
        <w:tc>
          <w:tcPr>
            <w:tcW w:w="1174" w:type="dxa"/>
          </w:tcPr>
          <w:p w:rsidR="00A56B2E" w:rsidRPr="004A41FE" w:rsidRDefault="00CB702E" w:rsidP="00A5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1 959,8</w:t>
            </w:r>
          </w:p>
        </w:tc>
      </w:tr>
      <w:tr w:rsidR="00A56B2E" w:rsidRPr="004A41FE" w:rsidTr="00F80800">
        <w:trPr>
          <w:trHeight w:val="453"/>
        </w:trPr>
        <w:tc>
          <w:tcPr>
            <w:tcW w:w="636" w:type="dxa"/>
          </w:tcPr>
          <w:p w:rsidR="00A56B2E" w:rsidRPr="004A41FE" w:rsidRDefault="00A56B2E" w:rsidP="00A5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2620" w:type="dxa"/>
          </w:tcPr>
          <w:p w:rsidR="00A56B2E" w:rsidRPr="004A41FE" w:rsidRDefault="00A56B2E" w:rsidP="00A5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 w:rsidRPr="004A41FE">
              <w:rPr>
                <w:color w:val="000000"/>
                <w:sz w:val="24"/>
              </w:rPr>
              <w:t>Всего:</w:t>
            </w:r>
          </w:p>
        </w:tc>
        <w:tc>
          <w:tcPr>
            <w:tcW w:w="1854" w:type="dxa"/>
          </w:tcPr>
          <w:p w:rsidR="00A56B2E" w:rsidRPr="004A41FE" w:rsidRDefault="00A56B2E" w:rsidP="00A5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094" w:type="dxa"/>
          </w:tcPr>
          <w:p w:rsidR="00A56B2E" w:rsidRPr="004A41FE" w:rsidRDefault="00C26D6B" w:rsidP="00A5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10 599,2</w:t>
            </w:r>
          </w:p>
        </w:tc>
        <w:tc>
          <w:tcPr>
            <w:tcW w:w="1128" w:type="dxa"/>
          </w:tcPr>
          <w:p w:rsidR="00A56B2E" w:rsidRPr="004A41FE" w:rsidRDefault="00CB702E" w:rsidP="00A5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9 413,2</w:t>
            </w:r>
          </w:p>
        </w:tc>
        <w:tc>
          <w:tcPr>
            <w:tcW w:w="1128" w:type="dxa"/>
          </w:tcPr>
          <w:p w:rsidR="00A56B2E" w:rsidRPr="004A41FE" w:rsidRDefault="00CB702E" w:rsidP="00A5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9 190,2</w:t>
            </w:r>
          </w:p>
        </w:tc>
        <w:tc>
          <w:tcPr>
            <w:tcW w:w="1174" w:type="dxa"/>
          </w:tcPr>
          <w:p w:rsidR="00A56B2E" w:rsidRPr="004A41FE" w:rsidRDefault="00CB702E" w:rsidP="00A5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9 236,5</w:t>
            </w:r>
          </w:p>
        </w:tc>
      </w:tr>
    </w:tbl>
    <w:p w:rsidR="00F80800" w:rsidRDefault="00F80800">
      <w:pPr>
        <w:rPr>
          <w:rFonts w:cs="Courier New"/>
          <w:sz w:val="24"/>
          <w:szCs w:val="24"/>
        </w:rPr>
      </w:pPr>
    </w:p>
    <w:p w:rsidR="00CB702E" w:rsidRDefault="00CB702E">
      <w:pPr>
        <w:rPr>
          <w:rFonts w:cs="Courier New"/>
          <w:sz w:val="24"/>
          <w:szCs w:val="24"/>
        </w:rPr>
      </w:pPr>
    </w:p>
    <w:p w:rsidR="001562D3" w:rsidRPr="00C33A2D" w:rsidRDefault="001562D3" w:rsidP="007A6229">
      <w:pPr>
        <w:outlineLvl w:val="1"/>
        <w:rPr>
          <w:sz w:val="22"/>
          <w:szCs w:val="22"/>
        </w:rPr>
      </w:pPr>
      <w:r w:rsidRPr="00C33A2D">
        <w:rPr>
          <w:sz w:val="22"/>
          <w:szCs w:val="22"/>
        </w:rPr>
        <w:t>В Таблице 3 представлены источники финансирования указанных мероприятий Программы.</w:t>
      </w:r>
    </w:p>
    <w:p w:rsidR="001562D3" w:rsidRPr="00C33A2D" w:rsidRDefault="001562D3" w:rsidP="001562D3">
      <w:pPr>
        <w:jc w:val="right"/>
        <w:outlineLvl w:val="1"/>
        <w:rPr>
          <w:sz w:val="22"/>
          <w:szCs w:val="22"/>
        </w:rPr>
      </w:pPr>
      <w:r w:rsidRPr="00C33A2D">
        <w:rPr>
          <w:sz w:val="22"/>
          <w:szCs w:val="22"/>
        </w:rPr>
        <w:t>Таблица 3</w:t>
      </w:r>
    </w:p>
    <w:p w:rsidR="001562D3" w:rsidRDefault="001562D3" w:rsidP="00DD6B62">
      <w:pPr>
        <w:jc w:val="center"/>
        <w:outlineLvl w:val="1"/>
        <w:rPr>
          <w:sz w:val="22"/>
          <w:szCs w:val="22"/>
        </w:rPr>
      </w:pPr>
      <w:r w:rsidRPr="00C33A2D">
        <w:rPr>
          <w:sz w:val="22"/>
          <w:szCs w:val="22"/>
        </w:rPr>
        <w:t>Источники финансирования мероприятий Программы</w:t>
      </w:r>
    </w:p>
    <w:p w:rsidR="00F91ABC" w:rsidRPr="00C33A2D" w:rsidRDefault="00F91ABC" w:rsidP="001562D3">
      <w:pPr>
        <w:jc w:val="right"/>
        <w:outlineLvl w:val="1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5"/>
        <w:gridCol w:w="1919"/>
        <w:gridCol w:w="1919"/>
        <w:gridCol w:w="1791"/>
        <w:gridCol w:w="1791"/>
      </w:tblGrid>
      <w:tr w:rsidR="001562D3" w:rsidRPr="00C33A2D" w:rsidTr="00D655B1">
        <w:trPr>
          <w:cantSplit/>
          <w:trHeight w:val="389"/>
          <w:tblHeader/>
        </w:trPr>
        <w:tc>
          <w:tcPr>
            <w:tcW w:w="1288" w:type="pct"/>
            <w:vMerge w:val="restart"/>
          </w:tcPr>
          <w:p w:rsidR="001562D3" w:rsidRPr="00C33A2D" w:rsidRDefault="001562D3" w:rsidP="00AA7D35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C33A2D">
              <w:rPr>
                <w:b/>
                <w:sz w:val="22"/>
                <w:szCs w:val="22"/>
              </w:rPr>
              <w:t>Источники финансирования мероприятий</w:t>
            </w:r>
          </w:p>
        </w:tc>
        <w:tc>
          <w:tcPr>
            <w:tcW w:w="3712" w:type="pct"/>
            <w:gridSpan w:val="4"/>
          </w:tcPr>
          <w:p w:rsidR="001562D3" w:rsidRPr="00C33A2D" w:rsidRDefault="001562D3" w:rsidP="00AA7D35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C33A2D">
              <w:rPr>
                <w:b/>
                <w:sz w:val="22"/>
                <w:szCs w:val="22"/>
              </w:rPr>
              <w:t>Сумма необходимых средств (тыс. руб.)</w:t>
            </w:r>
          </w:p>
        </w:tc>
      </w:tr>
      <w:tr w:rsidR="001562D3" w:rsidRPr="00C33A2D" w:rsidTr="00D655B1">
        <w:trPr>
          <w:cantSplit/>
          <w:tblHeader/>
        </w:trPr>
        <w:tc>
          <w:tcPr>
            <w:tcW w:w="1288" w:type="pct"/>
            <w:vMerge/>
          </w:tcPr>
          <w:p w:rsidR="001562D3" w:rsidRPr="00C33A2D" w:rsidRDefault="001562D3" w:rsidP="00AA7D35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:rsidR="001562D3" w:rsidRPr="00C33A2D" w:rsidRDefault="001562D3" w:rsidP="009D596D">
            <w:pPr>
              <w:spacing w:before="100" w:beforeAutospacing="1" w:after="100" w:afterAutospacing="1"/>
              <w:ind w:firstLine="0"/>
              <w:jc w:val="center"/>
              <w:outlineLvl w:val="1"/>
              <w:rPr>
                <w:b/>
                <w:sz w:val="22"/>
                <w:szCs w:val="22"/>
              </w:rPr>
            </w:pPr>
            <w:r w:rsidRPr="00C33A2D">
              <w:rPr>
                <w:b/>
                <w:sz w:val="22"/>
                <w:szCs w:val="22"/>
              </w:rPr>
              <w:t>Факт 2020</w:t>
            </w:r>
            <w:r w:rsidR="009D596D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60" w:type="pct"/>
          </w:tcPr>
          <w:p w:rsidR="001562D3" w:rsidRPr="00C33A2D" w:rsidRDefault="001562D3" w:rsidP="00AA7D35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C33A2D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896" w:type="pct"/>
          </w:tcPr>
          <w:p w:rsidR="001562D3" w:rsidRPr="00C33A2D" w:rsidRDefault="001562D3" w:rsidP="00AA7D35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C33A2D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896" w:type="pct"/>
          </w:tcPr>
          <w:p w:rsidR="001562D3" w:rsidRPr="00C33A2D" w:rsidRDefault="001562D3" w:rsidP="00AA7D35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C33A2D">
              <w:rPr>
                <w:b/>
                <w:sz w:val="22"/>
                <w:szCs w:val="22"/>
              </w:rPr>
              <w:t>2023 год</w:t>
            </w:r>
          </w:p>
        </w:tc>
      </w:tr>
      <w:tr w:rsidR="001562D3" w:rsidRPr="00C33A2D" w:rsidTr="00D655B1">
        <w:trPr>
          <w:cantSplit/>
        </w:trPr>
        <w:tc>
          <w:tcPr>
            <w:tcW w:w="1288" w:type="pct"/>
          </w:tcPr>
          <w:p w:rsidR="001562D3" w:rsidRPr="00C33A2D" w:rsidRDefault="001562D3" w:rsidP="00912F79">
            <w:pPr>
              <w:spacing w:before="100" w:beforeAutospacing="1" w:after="100" w:afterAutospacing="1"/>
              <w:ind w:firstLine="0"/>
              <w:outlineLvl w:val="1"/>
              <w:rPr>
                <w:sz w:val="22"/>
                <w:szCs w:val="22"/>
              </w:rPr>
            </w:pPr>
            <w:r w:rsidRPr="00C33A2D">
              <w:rPr>
                <w:sz w:val="22"/>
                <w:szCs w:val="22"/>
              </w:rPr>
              <w:t xml:space="preserve">1. Средства областного бюджета </w:t>
            </w:r>
          </w:p>
        </w:tc>
        <w:tc>
          <w:tcPr>
            <w:tcW w:w="960" w:type="pct"/>
          </w:tcPr>
          <w:p w:rsidR="001562D3" w:rsidRPr="00C33A2D" w:rsidRDefault="00E611A6" w:rsidP="00E611A6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4 658,5</w:t>
            </w:r>
          </w:p>
        </w:tc>
        <w:tc>
          <w:tcPr>
            <w:tcW w:w="960" w:type="pct"/>
            <w:vAlign w:val="center"/>
          </w:tcPr>
          <w:p w:rsidR="001562D3" w:rsidRPr="00C33A2D" w:rsidRDefault="00E611A6" w:rsidP="00E611A6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4 593,7</w:t>
            </w:r>
          </w:p>
        </w:tc>
        <w:tc>
          <w:tcPr>
            <w:tcW w:w="896" w:type="pct"/>
            <w:vAlign w:val="center"/>
          </w:tcPr>
          <w:p w:rsidR="001562D3" w:rsidRPr="00C33A2D" w:rsidRDefault="00E611A6" w:rsidP="00E611A6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4 668,9</w:t>
            </w:r>
          </w:p>
        </w:tc>
        <w:tc>
          <w:tcPr>
            <w:tcW w:w="896" w:type="pct"/>
            <w:vAlign w:val="center"/>
          </w:tcPr>
          <w:p w:rsidR="001562D3" w:rsidRPr="00C33A2D" w:rsidRDefault="00E611A6" w:rsidP="00E611A6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4 668,9</w:t>
            </w:r>
          </w:p>
        </w:tc>
      </w:tr>
      <w:tr w:rsidR="001562D3" w:rsidRPr="00C33A2D" w:rsidTr="00D655B1">
        <w:trPr>
          <w:cantSplit/>
        </w:trPr>
        <w:tc>
          <w:tcPr>
            <w:tcW w:w="1288" w:type="pct"/>
          </w:tcPr>
          <w:p w:rsidR="001562D3" w:rsidRPr="00C33A2D" w:rsidRDefault="001562D3" w:rsidP="00912F79">
            <w:pPr>
              <w:spacing w:before="100" w:beforeAutospacing="1" w:after="100" w:afterAutospacing="1"/>
              <w:ind w:firstLine="0"/>
              <w:outlineLvl w:val="1"/>
              <w:rPr>
                <w:sz w:val="22"/>
                <w:szCs w:val="22"/>
              </w:rPr>
            </w:pPr>
            <w:r w:rsidRPr="00C33A2D">
              <w:rPr>
                <w:sz w:val="22"/>
                <w:szCs w:val="22"/>
              </w:rPr>
              <w:t>2. Средства районного бюджета</w:t>
            </w:r>
          </w:p>
        </w:tc>
        <w:tc>
          <w:tcPr>
            <w:tcW w:w="960" w:type="pct"/>
          </w:tcPr>
          <w:p w:rsidR="001562D3" w:rsidRPr="00C33A2D" w:rsidRDefault="00696450" w:rsidP="00E611A6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4 639,4</w:t>
            </w:r>
          </w:p>
        </w:tc>
        <w:tc>
          <w:tcPr>
            <w:tcW w:w="960" w:type="pct"/>
            <w:vAlign w:val="center"/>
          </w:tcPr>
          <w:p w:rsidR="001562D3" w:rsidRPr="00C33A2D" w:rsidRDefault="00E611A6" w:rsidP="00E611A6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3 897,8</w:t>
            </w:r>
          </w:p>
        </w:tc>
        <w:tc>
          <w:tcPr>
            <w:tcW w:w="896" w:type="pct"/>
            <w:vAlign w:val="center"/>
          </w:tcPr>
          <w:p w:rsidR="001562D3" w:rsidRPr="00C33A2D" w:rsidRDefault="00E611A6" w:rsidP="00E611A6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3 631,3</w:t>
            </w:r>
          </w:p>
        </w:tc>
        <w:tc>
          <w:tcPr>
            <w:tcW w:w="896" w:type="pct"/>
            <w:vAlign w:val="center"/>
          </w:tcPr>
          <w:p w:rsidR="001562D3" w:rsidRPr="00C33A2D" w:rsidRDefault="00E611A6" w:rsidP="00E611A6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3 667,6</w:t>
            </w:r>
          </w:p>
        </w:tc>
      </w:tr>
      <w:tr w:rsidR="001562D3" w:rsidRPr="00C33A2D" w:rsidTr="00D655B1">
        <w:trPr>
          <w:cantSplit/>
        </w:trPr>
        <w:tc>
          <w:tcPr>
            <w:tcW w:w="1288" w:type="pct"/>
          </w:tcPr>
          <w:p w:rsidR="001562D3" w:rsidRPr="00C33A2D" w:rsidRDefault="001562D3" w:rsidP="00912F79">
            <w:pPr>
              <w:pStyle w:val="ae"/>
              <w:spacing w:before="100" w:beforeAutospacing="1" w:after="100" w:afterAutospacing="1"/>
              <w:ind w:left="29" w:firstLine="0"/>
              <w:outlineLvl w:val="1"/>
              <w:rPr>
                <w:sz w:val="22"/>
                <w:szCs w:val="22"/>
              </w:rPr>
            </w:pPr>
            <w:r w:rsidRPr="00C33A2D">
              <w:rPr>
                <w:sz w:val="22"/>
                <w:szCs w:val="22"/>
              </w:rPr>
              <w:t>3.Средства местного бюджета</w:t>
            </w:r>
          </w:p>
        </w:tc>
        <w:tc>
          <w:tcPr>
            <w:tcW w:w="960" w:type="pct"/>
          </w:tcPr>
          <w:p w:rsidR="001562D3" w:rsidRPr="00C33A2D" w:rsidRDefault="00696450" w:rsidP="00E611A6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963,9</w:t>
            </w:r>
          </w:p>
        </w:tc>
        <w:tc>
          <w:tcPr>
            <w:tcW w:w="960" w:type="pct"/>
            <w:vAlign w:val="center"/>
          </w:tcPr>
          <w:p w:rsidR="001562D3" w:rsidRPr="00C33A2D" w:rsidRDefault="00E611A6" w:rsidP="00E611A6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921,7</w:t>
            </w:r>
          </w:p>
        </w:tc>
        <w:tc>
          <w:tcPr>
            <w:tcW w:w="896" w:type="pct"/>
            <w:vAlign w:val="center"/>
          </w:tcPr>
          <w:p w:rsidR="001562D3" w:rsidRPr="00C33A2D" w:rsidRDefault="00E611A6" w:rsidP="00E611A6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890,0</w:t>
            </w:r>
          </w:p>
        </w:tc>
        <w:tc>
          <w:tcPr>
            <w:tcW w:w="896" w:type="pct"/>
            <w:vAlign w:val="center"/>
          </w:tcPr>
          <w:p w:rsidR="001562D3" w:rsidRPr="00C33A2D" w:rsidRDefault="00E611A6" w:rsidP="00E611A6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</w:tr>
      <w:tr w:rsidR="001562D3" w:rsidRPr="00C33A2D" w:rsidTr="000C3515">
        <w:trPr>
          <w:cantSplit/>
          <w:trHeight w:val="441"/>
        </w:trPr>
        <w:tc>
          <w:tcPr>
            <w:tcW w:w="1288" w:type="pct"/>
          </w:tcPr>
          <w:p w:rsidR="001562D3" w:rsidRPr="00C33A2D" w:rsidRDefault="001562D3" w:rsidP="00AA7D35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 w:rsidRPr="00C33A2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60" w:type="pct"/>
          </w:tcPr>
          <w:p w:rsidR="001562D3" w:rsidRPr="00C33A2D" w:rsidRDefault="00696450" w:rsidP="00E611A6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10 261,8</w:t>
            </w:r>
          </w:p>
        </w:tc>
        <w:tc>
          <w:tcPr>
            <w:tcW w:w="960" w:type="pct"/>
            <w:vAlign w:val="center"/>
          </w:tcPr>
          <w:p w:rsidR="001562D3" w:rsidRPr="00C33A2D" w:rsidRDefault="00E611A6" w:rsidP="00E611A6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9 413,2</w:t>
            </w:r>
          </w:p>
        </w:tc>
        <w:tc>
          <w:tcPr>
            <w:tcW w:w="896" w:type="pct"/>
            <w:vAlign w:val="center"/>
          </w:tcPr>
          <w:p w:rsidR="001562D3" w:rsidRPr="00C33A2D" w:rsidRDefault="00E611A6" w:rsidP="00E611A6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9 190,2</w:t>
            </w:r>
          </w:p>
        </w:tc>
        <w:tc>
          <w:tcPr>
            <w:tcW w:w="896" w:type="pct"/>
            <w:vAlign w:val="center"/>
          </w:tcPr>
          <w:p w:rsidR="001562D3" w:rsidRPr="00C33A2D" w:rsidRDefault="00E611A6" w:rsidP="00E611A6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9 236,5</w:t>
            </w:r>
          </w:p>
        </w:tc>
      </w:tr>
    </w:tbl>
    <w:p w:rsidR="00F91ABC" w:rsidRDefault="00F91ABC" w:rsidP="00D655B1">
      <w:pPr>
        <w:ind w:firstLine="708"/>
        <w:rPr>
          <w:b/>
          <w:spacing w:val="-6"/>
          <w:sz w:val="22"/>
          <w:szCs w:val="22"/>
        </w:rPr>
      </w:pPr>
    </w:p>
    <w:p w:rsidR="003E3E98" w:rsidRDefault="003E3E98" w:rsidP="00D655B1">
      <w:pPr>
        <w:ind w:firstLine="708"/>
        <w:rPr>
          <w:b/>
          <w:spacing w:val="-6"/>
          <w:sz w:val="22"/>
          <w:szCs w:val="22"/>
        </w:rPr>
      </w:pPr>
    </w:p>
    <w:p w:rsidR="00D655B1" w:rsidRPr="00415EB2" w:rsidRDefault="00D655B1" w:rsidP="00D655B1">
      <w:pPr>
        <w:ind w:firstLine="708"/>
        <w:rPr>
          <w:spacing w:val="-6"/>
          <w:sz w:val="22"/>
          <w:szCs w:val="22"/>
        </w:rPr>
      </w:pPr>
      <w:r w:rsidRPr="00415EB2">
        <w:rPr>
          <w:b/>
          <w:spacing w:val="-6"/>
          <w:sz w:val="22"/>
          <w:szCs w:val="22"/>
        </w:rPr>
        <w:t>Раздел 6. Ожидаемые результаты реализации</w:t>
      </w:r>
      <w:r w:rsidR="00F91ABC" w:rsidRPr="00415EB2">
        <w:rPr>
          <w:b/>
          <w:spacing w:val="-6"/>
          <w:sz w:val="22"/>
          <w:szCs w:val="22"/>
        </w:rPr>
        <w:t xml:space="preserve"> муниципальной программы</w:t>
      </w:r>
    </w:p>
    <w:p w:rsidR="00D655B1" w:rsidRPr="009D596D" w:rsidRDefault="00D655B1" w:rsidP="00C33A2D">
      <w:pPr>
        <w:ind w:firstLine="708"/>
        <w:rPr>
          <w:spacing w:val="-6"/>
          <w:sz w:val="22"/>
          <w:szCs w:val="22"/>
          <w:highlight w:val="yellow"/>
        </w:rPr>
      </w:pPr>
    </w:p>
    <w:p w:rsidR="00C33A2D" w:rsidRPr="00845287" w:rsidRDefault="00C33A2D" w:rsidP="00845287">
      <w:pPr>
        <w:ind w:firstLine="708"/>
        <w:rPr>
          <w:spacing w:val="-6"/>
          <w:sz w:val="22"/>
          <w:szCs w:val="22"/>
        </w:rPr>
      </w:pPr>
      <w:r w:rsidRPr="00845287">
        <w:rPr>
          <w:spacing w:val="-6"/>
          <w:sz w:val="22"/>
          <w:szCs w:val="22"/>
        </w:rPr>
        <w:t>В результате реализации Программы ожидается:</w:t>
      </w:r>
    </w:p>
    <w:p w:rsidR="009B3F04" w:rsidRPr="00845287" w:rsidRDefault="009B3F04" w:rsidP="00845287">
      <w:pPr>
        <w:ind w:firstLine="0"/>
        <w:rPr>
          <w:sz w:val="22"/>
          <w:szCs w:val="22"/>
        </w:rPr>
      </w:pPr>
      <w:r w:rsidRPr="00845287">
        <w:rPr>
          <w:spacing w:val="-9"/>
          <w:sz w:val="22"/>
          <w:szCs w:val="22"/>
          <w:lang w:eastAsia="en-US"/>
        </w:rPr>
        <w:t>- у</w:t>
      </w:r>
      <w:r w:rsidR="00387056" w:rsidRPr="00845287">
        <w:rPr>
          <w:sz w:val="22"/>
          <w:szCs w:val="22"/>
        </w:rPr>
        <w:t xml:space="preserve">величение охвата детей от 1 до 7 лет дошкольным образованием до 90 процентов от числа проживающих в поселении детей дошкольного возраста; </w:t>
      </w:r>
    </w:p>
    <w:p w:rsidR="009B3F04" w:rsidRPr="00845287" w:rsidRDefault="009B3F04" w:rsidP="00845287">
      <w:pPr>
        <w:ind w:firstLine="0"/>
        <w:rPr>
          <w:sz w:val="22"/>
          <w:szCs w:val="22"/>
        </w:rPr>
      </w:pPr>
      <w:r w:rsidRPr="00845287">
        <w:rPr>
          <w:sz w:val="22"/>
          <w:szCs w:val="22"/>
        </w:rPr>
        <w:t>-с</w:t>
      </w:r>
      <w:r w:rsidR="00387056" w:rsidRPr="00845287">
        <w:rPr>
          <w:sz w:val="22"/>
          <w:szCs w:val="22"/>
        </w:rPr>
        <w:t xml:space="preserve">охранение количества детей из малообеспеченных, неблагополучных семей, а также семей, оказавшихся в трудной жизненной ситуации, получающих дошкольное образование; </w:t>
      </w:r>
    </w:p>
    <w:p w:rsidR="009B3F04" w:rsidRPr="00845287" w:rsidRDefault="009B3F04" w:rsidP="00845287">
      <w:pPr>
        <w:ind w:firstLine="0"/>
        <w:rPr>
          <w:sz w:val="22"/>
          <w:szCs w:val="22"/>
        </w:rPr>
      </w:pPr>
      <w:r w:rsidRPr="00845287">
        <w:rPr>
          <w:sz w:val="22"/>
          <w:szCs w:val="22"/>
        </w:rPr>
        <w:t>-</w:t>
      </w:r>
      <w:r w:rsidR="00387056" w:rsidRPr="00845287">
        <w:rPr>
          <w:sz w:val="22"/>
          <w:szCs w:val="22"/>
        </w:rPr>
        <w:t xml:space="preserve">сохранение удельного веса педагогических и руководящих работников ДОО, прошедших в течение последних 3 лет повышение квалификации или профессиональную переподготовку, 100 процентов; </w:t>
      </w:r>
    </w:p>
    <w:p w:rsidR="009B3F04" w:rsidRDefault="009B3F04" w:rsidP="00845287">
      <w:pPr>
        <w:ind w:firstLine="0"/>
        <w:rPr>
          <w:sz w:val="22"/>
          <w:szCs w:val="22"/>
        </w:rPr>
      </w:pPr>
      <w:r w:rsidRPr="00845287">
        <w:rPr>
          <w:sz w:val="22"/>
          <w:szCs w:val="22"/>
        </w:rPr>
        <w:t xml:space="preserve">- </w:t>
      </w:r>
      <w:r w:rsidR="00387056" w:rsidRPr="00845287">
        <w:rPr>
          <w:sz w:val="22"/>
          <w:szCs w:val="22"/>
        </w:rPr>
        <w:t xml:space="preserve">увеличение доступности дошкольного образования для детей от 1 до 3 лет, до 100 процентов; </w:t>
      </w:r>
    </w:p>
    <w:p w:rsidR="00415EB2" w:rsidRPr="00845287" w:rsidRDefault="00415EB2" w:rsidP="00845287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311FD">
        <w:rPr>
          <w:sz w:val="22"/>
          <w:szCs w:val="22"/>
        </w:rPr>
        <w:t>сохранение сбалансированности питания детей в возрасте от</w:t>
      </w:r>
      <w:proofErr w:type="gramStart"/>
      <w:r w:rsidR="00F311FD">
        <w:rPr>
          <w:sz w:val="22"/>
          <w:szCs w:val="22"/>
        </w:rPr>
        <w:t>1</w:t>
      </w:r>
      <w:proofErr w:type="gramEnd"/>
      <w:r w:rsidR="00F311FD">
        <w:rPr>
          <w:sz w:val="22"/>
          <w:szCs w:val="22"/>
        </w:rPr>
        <w:t xml:space="preserve">,5 до 7 лет и </w:t>
      </w:r>
      <w:r>
        <w:rPr>
          <w:sz w:val="22"/>
          <w:szCs w:val="22"/>
        </w:rPr>
        <w:t>выполнение норм питания не ниже 90%</w:t>
      </w:r>
    </w:p>
    <w:p w:rsidR="009B3F04" w:rsidRPr="00845287" w:rsidRDefault="009B3F04" w:rsidP="00845287">
      <w:pPr>
        <w:ind w:firstLine="0"/>
        <w:rPr>
          <w:sz w:val="22"/>
          <w:szCs w:val="22"/>
        </w:rPr>
      </w:pPr>
      <w:r w:rsidRPr="00845287">
        <w:rPr>
          <w:sz w:val="22"/>
          <w:szCs w:val="22"/>
        </w:rPr>
        <w:t xml:space="preserve">- укрепление </w:t>
      </w:r>
      <w:r w:rsidRPr="00845287">
        <w:rPr>
          <w:spacing w:val="-6"/>
          <w:sz w:val="22"/>
          <w:szCs w:val="22"/>
        </w:rPr>
        <w:t>материально-технической базы учреждения;</w:t>
      </w:r>
      <w:r w:rsidRPr="00845287">
        <w:rPr>
          <w:sz w:val="22"/>
          <w:szCs w:val="22"/>
        </w:rPr>
        <w:t xml:space="preserve"> </w:t>
      </w:r>
    </w:p>
    <w:p w:rsidR="00387056" w:rsidRDefault="009B3F04" w:rsidP="00845287">
      <w:pPr>
        <w:ind w:firstLine="0"/>
        <w:rPr>
          <w:sz w:val="22"/>
          <w:szCs w:val="22"/>
        </w:rPr>
      </w:pPr>
      <w:r w:rsidRPr="00845287">
        <w:rPr>
          <w:sz w:val="22"/>
          <w:szCs w:val="22"/>
        </w:rPr>
        <w:t xml:space="preserve">- </w:t>
      </w:r>
      <w:r w:rsidR="00387056" w:rsidRPr="00845287">
        <w:rPr>
          <w:sz w:val="22"/>
          <w:szCs w:val="22"/>
        </w:rPr>
        <w:t>обеспечение санитарно-</w:t>
      </w:r>
      <w:r w:rsidRPr="00845287">
        <w:rPr>
          <w:sz w:val="22"/>
          <w:szCs w:val="22"/>
        </w:rPr>
        <w:t>эпидемиологической безопасности, качественная доврачебная помощь.</w:t>
      </w:r>
    </w:p>
    <w:p w:rsidR="00C33A2D" w:rsidRPr="00F463C3" w:rsidRDefault="00C33A2D" w:rsidP="00845287">
      <w:pPr>
        <w:ind w:firstLine="708"/>
        <w:rPr>
          <w:sz w:val="22"/>
          <w:szCs w:val="22"/>
        </w:rPr>
      </w:pPr>
      <w:r w:rsidRPr="00F463C3">
        <w:rPr>
          <w:sz w:val="22"/>
          <w:szCs w:val="22"/>
        </w:rPr>
        <w:t>Достижение цели и задач Программы оценивается следующими целевыми показателями (Таблица 1):</w:t>
      </w:r>
    </w:p>
    <w:p w:rsidR="00C33A2D" w:rsidRPr="00F463C3" w:rsidRDefault="00C33A2D" w:rsidP="00C33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</w:rPr>
      </w:pPr>
    </w:p>
    <w:p w:rsidR="00A9222E" w:rsidRDefault="00A9222E" w:rsidP="00C33A2D">
      <w:pPr>
        <w:jc w:val="right"/>
        <w:outlineLvl w:val="1"/>
        <w:rPr>
          <w:sz w:val="24"/>
          <w:szCs w:val="24"/>
        </w:rPr>
      </w:pPr>
    </w:p>
    <w:p w:rsidR="00A9222E" w:rsidRDefault="00A9222E" w:rsidP="00C33A2D">
      <w:pPr>
        <w:jc w:val="right"/>
        <w:outlineLvl w:val="1"/>
        <w:rPr>
          <w:sz w:val="24"/>
          <w:szCs w:val="24"/>
        </w:rPr>
      </w:pPr>
    </w:p>
    <w:p w:rsidR="00A9222E" w:rsidRDefault="00A9222E" w:rsidP="00C33A2D">
      <w:pPr>
        <w:jc w:val="right"/>
        <w:outlineLvl w:val="1"/>
        <w:rPr>
          <w:sz w:val="24"/>
          <w:szCs w:val="24"/>
        </w:rPr>
      </w:pPr>
    </w:p>
    <w:p w:rsidR="00A9222E" w:rsidRDefault="00A9222E" w:rsidP="00C33A2D">
      <w:pPr>
        <w:jc w:val="right"/>
        <w:outlineLvl w:val="1"/>
        <w:rPr>
          <w:sz w:val="24"/>
          <w:szCs w:val="24"/>
        </w:rPr>
      </w:pPr>
    </w:p>
    <w:p w:rsidR="00A9222E" w:rsidRDefault="00A9222E" w:rsidP="00C33A2D">
      <w:pPr>
        <w:jc w:val="right"/>
        <w:outlineLvl w:val="1"/>
        <w:rPr>
          <w:sz w:val="24"/>
          <w:szCs w:val="24"/>
        </w:rPr>
      </w:pPr>
    </w:p>
    <w:p w:rsidR="00C33A2D" w:rsidRPr="00F463C3" w:rsidRDefault="00C33A2D" w:rsidP="00C33A2D">
      <w:pPr>
        <w:jc w:val="right"/>
        <w:outlineLvl w:val="1"/>
        <w:rPr>
          <w:sz w:val="24"/>
          <w:szCs w:val="24"/>
        </w:rPr>
      </w:pPr>
      <w:r w:rsidRPr="00F463C3">
        <w:rPr>
          <w:sz w:val="24"/>
          <w:szCs w:val="24"/>
        </w:rPr>
        <w:lastRenderedPageBreak/>
        <w:t xml:space="preserve">Таблица </w:t>
      </w:r>
      <w:r w:rsidR="00DD6B62">
        <w:rPr>
          <w:sz w:val="24"/>
          <w:szCs w:val="24"/>
        </w:rPr>
        <w:t>4</w:t>
      </w:r>
    </w:p>
    <w:p w:rsidR="00C33A2D" w:rsidRDefault="00C33A2D" w:rsidP="00F4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F463C3">
        <w:rPr>
          <w:sz w:val="24"/>
          <w:szCs w:val="24"/>
        </w:rPr>
        <w:t>Система целевых индикаторов и показателей Программы</w:t>
      </w:r>
    </w:p>
    <w:p w:rsidR="003E3E98" w:rsidRDefault="003E3E98" w:rsidP="00F4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4"/>
        <w:gridCol w:w="2693"/>
        <w:gridCol w:w="992"/>
        <w:gridCol w:w="992"/>
        <w:gridCol w:w="992"/>
        <w:gridCol w:w="985"/>
      </w:tblGrid>
      <w:tr w:rsidR="00C33A2D" w:rsidRPr="00F463C3" w:rsidTr="00C33A2D">
        <w:tc>
          <w:tcPr>
            <w:tcW w:w="3114" w:type="dxa"/>
          </w:tcPr>
          <w:p w:rsidR="00C33A2D" w:rsidRPr="00F463C3" w:rsidRDefault="00C33A2D" w:rsidP="00AA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 w:rsidRPr="00F463C3">
              <w:rPr>
                <w:b/>
                <w:spacing w:val="2"/>
                <w:sz w:val="22"/>
                <w:szCs w:val="22"/>
              </w:rPr>
              <w:t>Решаемые задачи</w:t>
            </w:r>
          </w:p>
        </w:tc>
        <w:tc>
          <w:tcPr>
            <w:tcW w:w="2693" w:type="dxa"/>
          </w:tcPr>
          <w:p w:rsidR="00C33A2D" w:rsidRPr="00F463C3" w:rsidRDefault="00C33A2D" w:rsidP="00AA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 w:rsidRPr="00F463C3">
              <w:rPr>
                <w:b/>
                <w:spacing w:val="2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992" w:type="dxa"/>
          </w:tcPr>
          <w:p w:rsidR="00C33A2D" w:rsidRPr="00F463C3" w:rsidRDefault="00C33A2D" w:rsidP="00C33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pacing w:val="2"/>
                <w:sz w:val="22"/>
                <w:szCs w:val="22"/>
              </w:rPr>
            </w:pPr>
            <w:r w:rsidRPr="00F463C3">
              <w:rPr>
                <w:b/>
                <w:spacing w:val="2"/>
                <w:sz w:val="22"/>
                <w:szCs w:val="22"/>
              </w:rPr>
              <w:t>Факт 2020 г.</w:t>
            </w:r>
          </w:p>
        </w:tc>
        <w:tc>
          <w:tcPr>
            <w:tcW w:w="992" w:type="dxa"/>
          </w:tcPr>
          <w:p w:rsidR="00C33A2D" w:rsidRPr="00F463C3" w:rsidRDefault="00C33A2D" w:rsidP="00C33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pacing w:val="2"/>
                <w:sz w:val="22"/>
                <w:szCs w:val="22"/>
              </w:rPr>
            </w:pPr>
            <w:r w:rsidRPr="00F463C3">
              <w:rPr>
                <w:b/>
                <w:spacing w:val="2"/>
                <w:sz w:val="22"/>
                <w:szCs w:val="22"/>
              </w:rPr>
              <w:t>2021 г.</w:t>
            </w:r>
          </w:p>
        </w:tc>
        <w:tc>
          <w:tcPr>
            <w:tcW w:w="992" w:type="dxa"/>
          </w:tcPr>
          <w:p w:rsidR="00C33A2D" w:rsidRPr="00F463C3" w:rsidRDefault="00C33A2D" w:rsidP="00C33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pacing w:val="2"/>
                <w:sz w:val="22"/>
                <w:szCs w:val="22"/>
              </w:rPr>
            </w:pPr>
            <w:r w:rsidRPr="00F463C3">
              <w:rPr>
                <w:b/>
                <w:spacing w:val="2"/>
                <w:sz w:val="22"/>
                <w:szCs w:val="22"/>
              </w:rPr>
              <w:t>2022 г.</w:t>
            </w:r>
          </w:p>
        </w:tc>
        <w:tc>
          <w:tcPr>
            <w:tcW w:w="985" w:type="dxa"/>
          </w:tcPr>
          <w:p w:rsidR="00C33A2D" w:rsidRPr="00F463C3" w:rsidRDefault="00C33A2D" w:rsidP="00C33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pacing w:val="2"/>
                <w:sz w:val="22"/>
                <w:szCs w:val="22"/>
              </w:rPr>
            </w:pPr>
            <w:r w:rsidRPr="00F463C3">
              <w:rPr>
                <w:b/>
                <w:spacing w:val="2"/>
                <w:sz w:val="22"/>
                <w:szCs w:val="22"/>
              </w:rPr>
              <w:t>2023 г.</w:t>
            </w:r>
          </w:p>
        </w:tc>
      </w:tr>
      <w:tr w:rsidR="00C57450" w:rsidRPr="00F463C3" w:rsidTr="00151160">
        <w:tc>
          <w:tcPr>
            <w:tcW w:w="9768" w:type="dxa"/>
            <w:gridSpan w:val="6"/>
          </w:tcPr>
          <w:p w:rsidR="00C57450" w:rsidRPr="00F463C3" w:rsidRDefault="00C57450" w:rsidP="00AA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pacing w:val="2"/>
                <w:sz w:val="22"/>
                <w:szCs w:val="22"/>
              </w:rPr>
            </w:pPr>
            <w:r w:rsidRPr="00F463C3">
              <w:rPr>
                <w:spacing w:val="2"/>
                <w:sz w:val="22"/>
                <w:szCs w:val="22"/>
              </w:rPr>
              <w:t>Цель:</w:t>
            </w:r>
          </w:p>
          <w:p w:rsidR="00C57450" w:rsidRPr="00F463C3" w:rsidRDefault="00BB7E18" w:rsidP="00A03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создание</w:t>
            </w:r>
            <w:r w:rsidR="00C57450" w:rsidRPr="005F64B5">
              <w:rPr>
                <w:sz w:val="22"/>
                <w:szCs w:val="22"/>
                <w:lang w:eastAsia="en-US"/>
              </w:rPr>
              <w:t xml:space="preserve"> условий для удовлетворения потребностей населения </w:t>
            </w:r>
            <w:r w:rsidR="00C57450">
              <w:rPr>
                <w:sz w:val="22"/>
                <w:szCs w:val="22"/>
                <w:lang w:eastAsia="en-US"/>
              </w:rPr>
              <w:t>Дубровского</w:t>
            </w:r>
            <w:r w:rsidR="00C57450" w:rsidRPr="005F64B5">
              <w:rPr>
                <w:sz w:val="22"/>
                <w:szCs w:val="22"/>
                <w:lang w:eastAsia="en-US"/>
              </w:rPr>
              <w:t xml:space="preserve"> сельского поселения в получении доступного и качественного дошкольного, образования и воспитания личности с активной жизненной, социальной, гражданской позицией;</w:t>
            </w:r>
          </w:p>
        </w:tc>
      </w:tr>
      <w:tr w:rsidR="00BE42BE" w:rsidRPr="00F463C3" w:rsidTr="00C33A2D">
        <w:tc>
          <w:tcPr>
            <w:tcW w:w="3114" w:type="dxa"/>
            <w:vMerge w:val="restart"/>
          </w:tcPr>
          <w:p w:rsidR="00BE42BE" w:rsidRPr="00BE42BE" w:rsidRDefault="00BE42BE" w:rsidP="000C2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</w:rPr>
            </w:pPr>
            <w:r w:rsidRPr="00BE42BE">
              <w:rPr>
                <w:color w:val="000000"/>
                <w:sz w:val="22"/>
                <w:szCs w:val="22"/>
              </w:rPr>
              <w:t>Удовлетворение потребности всех социально-демографических групп и слоев населения Дубровского сельского поселения в услугах по дошкольному образованию</w:t>
            </w:r>
          </w:p>
        </w:tc>
        <w:tc>
          <w:tcPr>
            <w:tcW w:w="2693" w:type="dxa"/>
          </w:tcPr>
          <w:p w:rsidR="00BE42BE" w:rsidRPr="00BE42BE" w:rsidRDefault="00BE42BE" w:rsidP="00446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</w:rPr>
            </w:pPr>
            <w:r w:rsidRPr="00BE42BE">
              <w:rPr>
                <w:sz w:val="22"/>
                <w:szCs w:val="22"/>
              </w:rPr>
              <w:t>Удельный вес численности детей в возрасте от 1,5 до 7 лет, получающих дошкольную образовательную услугу и услугу по их содержанию в МДОУ</w:t>
            </w:r>
            <w:proofErr w:type="gramStart"/>
            <w:r w:rsidRPr="00BE42BE">
              <w:rPr>
                <w:sz w:val="22"/>
                <w:szCs w:val="22"/>
              </w:rPr>
              <w:t>, (%)</w:t>
            </w:r>
            <w:proofErr w:type="gramEnd"/>
          </w:p>
        </w:tc>
        <w:tc>
          <w:tcPr>
            <w:tcW w:w="992" w:type="dxa"/>
          </w:tcPr>
          <w:p w:rsidR="00BE42BE" w:rsidRPr="0050621C" w:rsidRDefault="0050621C" w:rsidP="0050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</w:rPr>
            </w:pPr>
            <w:r w:rsidRPr="0050621C">
              <w:rPr>
                <w:spacing w:val="2"/>
                <w:sz w:val="22"/>
                <w:szCs w:val="22"/>
              </w:rPr>
              <w:t>82</w:t>
            </w:r>
          </w:p>
        </w:tc>
        <w:tc>
          <w:tcPr>
            <w:tcW w:w="992" w:type="dxa"/>
          </w:tcPr>
          <w:p w:rsidR="00BE42BE" w:rsidRPr="0050621C" w:rsidRDefault="0050621C" w:rsidP="0050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</w:rPr>
            </w:pPr>
            <w:r w:rsidRPr="0050621C">
              <w:rPr>
                <w:spacing w:val="2"/>
                <w:sz w:val="22"/>
                <w:szCs w:val="22"/>
              </w:rPr>
              <w:t>86</w:t>
            </w:r>
          </w:p>
        </w:tc>
        <w:tc>
          <w:tcPr>
            <w:tcW w:w="992" w:type="dxa"/>
          </w:tcPr>
          <w:p w:rsidR="00BE42BE" w:rsidRPr="0050621C" w:rsidRDefault="0050621C" w:rsidP="00C33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</w:rPr>
            </w:pPr>
            <w:r w:rsidRPr="0050621C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985" w:type="dxa"/>
          </w:tcPr>
          <w:p w:rsidR="00BE42BE" w:rsidRPr="0050621C" w:rsidRDefault="0050621C" w:rsidP="00C33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</w:rPr>
            </w:pPr>
            <w:r w:rsidRPr="0050621C">
              <w:rPr>
                <w:spacing w:val="2"/>
                <w:sz w:val="22"/>
                <w:szCs w:val="22"/>
              </w:rPr>
              <w:t>90</w:t>
            </w:r>
          </w:p>
        </w:tc>
      </w:tr>
      <w:tr w:rsidR="00BE42BE" w:rsidRPr="00F463C3" w:rsidTr="00C33A2D">
        <w:tc>
          <w:tcPr>
            <w:tcW w:w="3114" w:type="dxa"/>
            <w:vMerge/>
          </w:tcPr>
          <w:p w:rsidR="00BE42BE" w:rsidRPr="00BE42BE" w:rsidRDefault="00BE42BE" w:rsidP="000C2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BE42BE" w:rsidRPr="00BE42BE" w:rsidRDefault="00BE42BE" w:rsidP="00446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</w:rPr>
            </w:pPr>
            <w:r w:rsidRPr="00BE42BE">
              <w:rPr>
                <w:sz w:val="22"/>
                <w:szCs w:val="22"/>
              </w:rPr>
              <w:t>Количество детей из малообеспеченных, неблагополучных семей, а также семей, оказавшихся в трудной жизненной ситуации, получающи</w:t>
            </w:r>
            <w:r w:rsidR="00DE5F37">
              <w:rPr>
                <w:sz w:val="22"/>
                <w:szCs w:val="22"/>
              </w:rPr>
              <w:t>х дошкольное образование (человек</w:t>
            </w:r>
            <w:r w:rsidRPr="00BE42BE">
              <w:rPr>
                <w:sz w:val="22"/>
                <w:szCs w:val="22"/>
              </w:rPr>
              <w:t>);</w:t>
            </w:r>
          </w:p>
        </w:tc>
        <w:tc>
          <w:tcPr>
            <w:tcW w:w="992" w:type="dxa"/>
          </w:tcPr>
          <w:p w:rsidR="00BE42BE" w:rsidRPr="0050621C" w:rsidRDefault="0050621C" w:rsidP="00C33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</w:rPr>
            </w:pPr>
            <w:r w:rsidRPr="0050621C">
              <w:rPr>
                <w:spacing w:val="2"/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BE42BE" w:rsidRPr="0050621C" w:rsidRDefault="0050621C" w:rsidP="00C33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BE42BE" w:rsidRPr="00845287" w:rsidRDefault="00845287" w:rsidP="00C33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</w:rPr>
            </w:pPr>
            <w:r w:rsidRPr="00845287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985" w:type="dxa"/>
          </w:tcPr>
          <w:p w:rsidR="00BE42BE" w:rsidRPr="00845287" w:rsidRDefault="00845287" w:rsidP="00C33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</w:rPr>
            </w:pPr>
            <w:r w:rsidRPr="00845287">
              <w:rPr>
                <w:spacing w:val="2"/>
                <w:sz w:val="22"/>
                <w:szCs w:val="22"/>
              </w:rPr>
              <w:t>30</w:t>
            </w:r>
          </w:p>
        </w:tc>
      </w:tr>
      <w:tr w:rsidR="00CB1944" w:rsidRPr="00F463C3" w:rsidTr="00C33A2D">
        <w:tc>
          <w:tcPr>
            <w:tcW w:w="3114" w:type="dxa"/>
          </w:tcPr>
          <w:p w:rsidR="00CB1944" w:rsidRPr="00BE42BE" w:rsidRDefault="00CB1944" w:rsidP="000C2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CB1944" w:rsidRPr="00BE42BE" w:rsidRDefault="00CB1944" w:rsidP="00446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B1944" w:rsidRPr="001A633A" w:rsidRDefault="00CB1944" w:rsidP="00C33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CB1944" w:rsidRPr="001A633A" w:rsidRDefault="00CB1944" w:rsidP="00C33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CB1944" w:rsidRPr="001A633A" w:rsidRDefault="00CB1944" w:rsidP="00C33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85" w:type="dxa"/>
          </w:tcPr>
          <w:p w:rsidR="00CB1944" w:rsidRPr="001A633A" w:rsidRDefault="00CB1944" w:rsidP="00C33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  <w:highlight w:val="yellow"/>
              </w:rPr>
            </w:pPr>
          </w:p>
        </w:tc>
      </w:tr>
      <w:tr w:rsidR="00BB7E18" w:rsidRPr="00F463C3" w:rsidTr="00151160">
        <w:tc>
          <w:tcPr>
            <w:tcW w:w="9768" w:type="dxa"/>
            <w:gridSpan w:val="6"/>
          </w:tcPr>
          <w:p w:rsidR="00BB7E18" w:rsidRPr="00151160" w:rsidRDefault="00151160" w:rsidP="00151160">
            <w:pPr>
              <w:shd w:val="clear" w:color="auto" w:fill="FFFFFF"/>
              <w:spacing w:line="269" w:lineRule="atLeast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Цель:</w:t>
            </w:r>
            <w:r w:rsidR="00BB7E18">
              <w:rPr>
                <w:sz w:val="22"/>
                <w:szCs w:val="22"/>
                <w:lang w:eastAsia="en-US"/>
              </w:rPr>
              <w:t xml:space="preserve"> с</w:t>
            </w:r>
            <w:r w:rsidR="00BB7E18" w:rsidRPr="005F64B5">
              <w:rPr>
                <w:sz w:val="22"/>
                <w:szCs w:val="22"/>
                <w:lang w:eastAsia="en-US"/>
              </w:rPr>
              <w:t>охранение и укрепление здо</w:t>
            </w:r>
            <w:r w:rsidR="000328EB">
              <w:rPr>
                <w:sz w:val="22"/>
                <w:szCs w:val="22"/>
                <w:lang w:eastAsia="en-US"/>
              </w:rPr>
              <w:t>ровья детей в процессе обучения, организация сбалансированного питания;</w:t>
            </w:r>
          </w:p>
          <w:p w:rsidR="00BB7E18" w:rsidRPr="001A633A" w:rsidRDefault="00BB7E18" w:rsidP="00BB7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  <w:highlight w:val="yellow"/>
              </w:rPr>
            </w:pPr>
          </w:p>
        </w:tc>
      </w:tr>
      <w:tr w:rsidR="00AB456D" w:rsidRPr="00F463C3" w:rsidTr="00C33A2D">
        <w:tc>
          <w:tcPr>
            <w:tcW w:w="3114" w:type="dxa"/>
            <w:vMerge w:val="restart"/>
          </w:tcPr>
          <w:p w:rsidR="00AB456D" w:rsidRPr="001A633A" w:rsidRDefault="00AB456D" w:rsidP="000C276C">
            <w:pPr>
              <w:ind w:firstLine="0"/>
              <w:rPr>
                <w:rFonts w:cs="Courier New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Pr="005F64B5">
              <w:rPr>
                <w:sz w:val="22"/>
                <w:szCs w:val="22"/>
                <w:lang w:eastAsia="en-US"/>
              </w:rPr>
              <w:t>беспечение детей питанием, отвечающи</w:t>
            </w:r>
            <w:r w:rsidR="000328EB">
              <w:rPr>
                <w:sz w:val="22"/>
                <w:szCs w:val="22"/>
                <w:lang w:eastAsia="en-US"/>
              </w:rPr>
              <w:t>м их возрастным характеристикам (выполнение норм питания от 80 до 100%)</w:t>
            </w:r>
          </w:p>
        </w:tc>
        <w:tc>
          <w:tcPr>
            <w:tcW w:w="2693" w:type="dxa"/>
          </w:tcPr>
          <w:p w:rsidR="00AB456D" w:rsidRPr="00AB456D" w:rsidRDefault="00AB456D" w:rsidP="00AB4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Courier New"/>
                <w:sz w:val="22"/>
                <w:szCs w:val="22"/>
              </w:rPr>
            </w:pPr>
            <w:r w:rsidRPr="00AB456D">
              <w:rPr>
                <w:rFonts w:cs="Courier New"/>
                <w:sz w:val="22"/>
                <w:szCs w:val="22"/>
              </w:rPr>
              <w:t>Выполнение норм питания детей в возрасте от 1,5 до 3 лет</w:t>
            </w:r>
            <w:proofErr w:type="gramStart"/>
            <w:r w:rsidRPr="00AB456D">
              <w:rPr>
                <w:rFonts w:cs="Courier New"/>
                <w:sz w:val="22"/>
                <w:szCs w:val="22"/>
              </w:rPr>
              <w:t>, (%)</w:t>
            </w:r>
            <w:proofErr w:type="gramEnd"/>
          </w:p>
          <w:p w:rsidR="00AB456D" w:rsidRPr="00AB456D" w:rsidRDefault="00AB456D" w:rsidP="00AB4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AB456D" w:rsidRPr="00845287" w:rsidRDefault="000328EB" w:rsidP="000328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</w:rPr>
            </w:pPr>
            <w:r w:rsidRPr="00845287">
              <w:rPr>
                <w:spacing w:val="2"/>
                <w:sz w:val="22"/>
                <w:szCs w:val="22"/>
              </w:rPr>
              <w:t>89</w:t>
            </w:r>
          </w:p>
        </w:tc>
        <w:tc>
          <w:tcPr>
            <w:tcW w:w="992" w:type="dxa"/>
          </w:tcPr>
          <w:p w:rsidR="00AB456D" w:rsidRPr="00845287" w:rsidRDefault="000328EB" w:rsidP="00C33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</w:rPr>
            </w:pPr>
            <w:r w:rsidRPr="00845287">
              <w:rPr>
                <w:spacing w:val="2"/>
                <w:sz w:val="22"/>
                <w:szCs w:val="22"/>
              </w:rPr>
              <w:t>88</w:t>
            </w:r>
          </w:p>
        </w:tc>
        <w:tc>
          <w:tcPr>
            <w:tcW w:w="992" w:type="dxa"/>
          </w:tcPr>
          <w:p w:rsidR="00AB456D" w:rsidRPr="00845287" w:rsidRDefault="00845287" w:rsidP="00C33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</w:rPr>
            </w:pPr>
            <w:r w:rsidRPr="00845287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985" w:type="dxa"/>
          </w:tcPr>
          <w:p w:rsidR="00AB456D" w:rsidRPr="00845287" w:rsidRDefault="00845287" w:rsidP="00F46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</w:rPr>
            </w:pPr>
            <w:r w:rsidRPr="00845287">
              <w:rPr>
                <w:spacing w:val="2"/>
                <w:sz w:val="22"/>
                <w:szCs w:val="22"/>
              </w:rPr>
              <w:t>90</w:t>
            </w:r>
          </w:p>
        </w:tc>
      </w:tr>
      <w:tr w:rsidR="00AB456D" w:rsidRPr="00F463C3" w:rsidTr="00C33A2D">
        <w:tc>
          <w:tcPr>
            <w:tcW w:w="3114" w:type="dxa"/>
            <w:vMerge/>
          </w:tcPr>
          <w:p w:rsidR="00AB456D" w:rsidRDefault="00AB456D" w:rsidP="000C276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AB456D" w:rsidRPr="00AB456D" w:rsidRDefault="00AB456D" w:rsidP="00AB4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Courier New"/>
                <w:sz w:val="22"/>
                <w:szCs w:val="22"/>
              </w:rPr>
            </w:pPr>
            <w:r w:rsidRPr="00AB456D">
              <w:rPr>
                <w:rFonts w:cs="Courier New"/>
                <w:sz w:val="22"/>
                <w:szCs w:val="22"/>
              </w:rPr>
              <w:t>Выполнение норм питания детей в возрасте от 3 до 7 лет</w:t>
            </w:r>
            <w:proofErr w:type="gramStart"/>
            <w:r w:rsidRPr="00AB456D">
              <w:rPr>
                <w:rFonts w:cs="Courier New"/>
                <w:sz w:val="22"/>
                <w:szCs w:val="22"/>
              </w:rPr>
              <w:t>, (%)</w:t>
            </w:r>
            <w:proofErr w:type="gramEnd"/>
          </w:p>
          <w:p w:rsidR="00AB456D" w:rsidRPr="00AB456D" w:rsidRDefault="00AB456D" w:rsidP="00AB4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AB456D" w:rsidRPr="00845287" w:rsidRDefault="000328EB" w:rsidP="00C33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</w:rPr>
            </w:pPr>
            <w:r w:rsidRPr="00845287">
              <w:rPr>
                <w:spacing w:val="2"/>
                <w:sz w:val="22"/>
                <w:szCs w:val="22"/>
              </w:rPr>
              <w:t>88</w:t>
            </w:r>
          </w:p>
        </w:tc>
        <w:tc>
          <w:tcPr>
            <w:tcW w:w="992" w:type="dxa"/>
          </w:tcPr>
          <w:p w:rsidR="00AB456D" w:rsidRPr="00845287" w:rsidRDefault="000328EB" w:rsidP="00C33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</w:rPr>
            </w:pPr>
            <w:r w:rsidRPr="00845287">
              <w:rPr>
                <w:spacing w:val="2"/>
                <w:sz w:val="22"/>
                <w:szCs w:val="22"/>
              </w:rPr>
              <w:t>89</w:t>
            </w:r>
          </w:p>
        </w:tc>
        <w:tc>
          <w:tcPr>
            <w:tcW w:w="992" w:type="dxa"/>
          </w:tcPr>
          <w:p w:rsidR="00AB456D" w:rsidRPr="00845287" w:rsidRDefault="00845287" w:rsidP="00C33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</w:rPr>
            </w:pPr>
            <w:r w:rsidRPr="00845287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985" w:type="dxa"/>
          </w:tcPr>
          <w:p w:rsidR="00AB456D" w:rsidRPr="00845287" w:rsidRDefault="00845287" w:rsidP="00F46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</w:rPr>
            </w:pPr>
            <w:r w:rsidRPr="00845287">
              <w:rPr>
                <w:spacing w:val="2"/>
                <w:sz w:val="22"/>
                <w:szCs w:val="22"/>
              </w:rPr>
              <w:t>90</w:t>
            </w:r>
          </w:p>
        </w:tc>
      </w:tr>
      <w:tr w:rsidR="00BB7E18" w:rsidRPr="00F463C3" w:rsidTr="00151160">
        <w:tc>
          <w:tcPr>
            <w:tcW w:w="9768" w:type="dxa"/>
            <w:gridSpan w:val="6"/>
          </w:tcPr>
          <w:p w:rsidR="00BB7E18" w:rsidRDefault="00D505C5" w:rsidP="00BB7E18">
            <w:pPr>
              <w:shd w:val="clear" w:color="auto" w:fill="FFFFFF"/>
              <w:spacing w:line="269" w:lineRule="atLeast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Цель:</w:t>
            </w:r>
            <w:r w:rsidR="00BB7E18">
              <w:rPr>
                <w:sz w:val="22"/>
                <w:szCs w:val="22"/>
                <w:lang w:eastAsia="en-US"/>
              </w:rPr>
              <w:t xml:space="preserve"> р</w:t>
            </w:r>
            <w:r w:rsidR="00BB7E18" w:rsidRPr="005F64B5">
              <w:rPr>
                <w:sz w:val="22"/>
                <w:szCs w:val="22"/>
                <w:lang w:eastAsia="en-US"/>
              </w:rPr>
              <w:t>азвитие педагогического потенциала;</w:t>
            </w:r>
          </w:p>
          <w:p w:rsidR="00BB7E18" w:rsidRPr="001A633A" w:rsidRDefault="00BB7E18" w:rsidP="00BB7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  <w:highlight w:val="yellow"/>
              </w:rPr>
            </w:pPr>
          </w:p>
        </w:tc>
      </w:tr>
      <w:tr w:rsidR="00151160" w:rsidRPr="00F463C3" w:rsidTr="00C33A2D">
        <w:tc>
          <w:tcPr>
            <w:tcW w:w="3114" w:type="dxa"/>
          </w:tcPr>
          <w:p w:rsidR="00151160" w:rsidRPr="001A633A" w:rsidRDefault="00151160" w:rsidP="00151160">
            <w:pPr>
              <w:ind w:firstLine="0"/>
              <w:rPr>
                <w:color w:val="333333"/>
                <w:sz w:val="22"/>
                <w:szCs w:val="22"/>
                <w:highlight w:val="yellow"/>
              </w:rPr>
            </w:pPr>
            <w:r w:rsidRPr="00151160">
              <w:rPr>
                <w:color w:val="333333"/>
                <w:sz w:val="22"/>
                <w:szCs w:val="22"/>
              </w:rPr>
              <w:t>Развитие кадрового потенциала в отрасли дошкольного образования</w:t>
            </w:r>
            <w:r w:rsidRPr="00151160">
              <w:rPr>
                <w:color w:val="333333"/>
                <w:sz w:val="22"/>
                <w:szCs w:val="22"/>
              </w:rPr>
              <w:tab/>
            </w:r>
          </w:p>
        </w:tc>
        <w:tc>
          <w:tcPr>
            <w:tcW w:w="2693" w:type="dxa"/>
          </w:tcPr>
          <w:p w:rsidR="00151160" w:rsidRDefault="00AB456D" w:rsidP="000C2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  <w:highlight w:val="yellow"/>
              </w:rPr>
            </w:pPr>
            <w:r w:rsidRPr="00AB456D">
              <w:rPr>
                <w:sz w:val="22"/>
                <w:szCs w:val="22"/>
              </w:rPr>
              <w:t>Удельный вес педагогических и руководящих работников ДОО, прошедших в течение последних 3 лет повышение квалификации или профессиональную переподготовку</w:t>
            </w:r>
            <w:proofErr w:type="gramStart"/>
            <w:r>
              <w:rPr>
                <w:sz w:val="22"/>
                <w:szCs w:val="22"/>
              </w:rPr>
              <w:t>, (%)</w:t>
            </w:r>
            <w:proofErr w:type="gramEnd"/>
          </w:p>
        </w:tc>
        <w:tc>
          <w:tcPr>
            <w:tcW w:w="992" w:type="dxa"/>
          </w:tcPr>
          <w:p w:rsidR="00151160" w:rsidRPr="00AB456D" w:rsidRDefault="00AB456D" w:rsidP="00C33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</w:rPr>
            </w:pPr>
            <w:r w:rsidRPr="00AB456D"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51160" w:rsidRPr="00AB456D" w:rsidRDefault="000328EB" w:rsidP="00C33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51160" w:rsidRPr="001A633A" w:rsidRDefault="00151160" w:rsidP="00C33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85" w:type="dxa"/>
          </w:tcPr>
          <w:p w:rsidR="00151160" w:rsidRPr="001A633A" w:rsidRDefault="00151160" w:rsidP="00C33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  <w:highlight w:val="yellow"/>
              </w:rPr>
            </w:pPr>
          </w:p>
        </w:tc>
      </w:tr>
      <w:tr w:rsidR="00BB7E18" w:rsidRPr="00F463C3" w:rsidTr="00151160">
        <w:tc>
          <w:tcPr>
            <w:tcW w:w="9768" w:type="dxa"/>
            <w:gridSpan w:val="6"/>
          </w:tcPr>
          <w:p w:rsidR="00BB7E18" w:rsidRPr="001A633A" w:rsidRDefault="00D505C5" w:rsidP="00610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pacing w:val="2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eastAsia="en-US"/>
              </w:rPr>
              <w:t xml:space="preserve">Цель: </w:t>
            </w:r>
            <w:r w:rsidR="00BB7E18">
              <w:rPr>
                <w:sz w:val="22"/>
                <w:szCs w:val="22"/>
                <w:lang w:eastAsia="en-US"/>
              </w:rPr>
              <w:t>с</w:t>
            </w:r>
            <w:r w:rsidR="00BB7E18" w:rsidRPr="005F64B5">
              <w:rPr>
                <w:sz w:val="22"/>
                <w:szCs w:val="22"/>
                <w:lang w:eastAsia="en-US"/>
              </w:rPr>
              <w:t>оздание безопасных полноценных условий для полу</w:t>
            </w:r>
            <w:r w:rsidR="00151160">
              <w:rPr>
                <w:sz w:val="22"/>
                <w:szCs w:val="22"/>
                <w:lang w:eastAsia="en-US"/>
              </w:rPr>
              <w:t>чения качественного образования;</w:t>
            </w:r>
          </w:p>
        </w:tc>
      </w:tr>
      <w:tr w:rsidR="00C33A2D" w:rsidRPr="00F463C3" w:rsidTr="00C33A2D">
        <w:tc>
          <w:tcPr>
            <w:tcW w:w="3114" w:type="dxa"/>
          </w:tcPr>
          <w:p w:rsidR="00AE66C0" w:rsidRPr="00CB1944" w:rsidRDefault="0001023B" w:rsidP="00AE66C0">
            <w:pPr>
              <w:shd w:val="clear" w:color="auto" w:fill="FFFFFF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="00AE66C0" w:rsidRPr="00CB1944">
              <w:rPr>
                <w:sz w:val="22"/>
                <w:szCs w:val="22"/>
                <w:lang w:eastAsia="en-US"/>
              </w:rPr>
              <w:t xml:space="preserve">одернизация и качественное улучшение содержания, форм и методов организации дошкольного образования в рамках реализации </w:t>
            </w:r>
            <w:r w:rsidR="00AE66C0" w:rsidRPr="00CB1944">
              <w:rPr>
                <w:sz w:val="22"/>
                <w:szCs w:val="22"/>
                <w:lang w:eastAsia="en-US"/>
              </w:rPr>
              <w:lastRenderedPageBreak/>
              <w:t>федерального государственного образовательного стандарта дошкольного образования;</w:t>
            </w:r>
          </w:p>
          <w:p w:rsidR="00C33A2D" w:rsidRPr="00CB1944" w:rsidRDefault="00C33A2D" w:rsidP="000C276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33A2D" w:rsidRPr="00CB1944" w:rsidRDefault="00AE66C0" w:rsidP="000C2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</w:rPr>
            </w:pPr>
            <w:r w:rsidRPr="00CB1944">
              <w:rPr>
                <w:sz w:val="22"/>
                <w:szCs w:val="22"/>
              </w:rPr>
              <w:lastRenderedPageBreak/>
              <w:t>Сумма денежных средств, направленных на пр</w:t>
            </w:r>
            <w:r w:rsidR="00CB1944" w:rsidRPr="00CB1944">
              <w:rPr>
                <w:sz w:val="22"/>
                <w:szCs w:val="22"/>
              </w:rPr>
              <w:t>иобретение методических</w:t>
            </w:r>
            <w:r w:rsidR="00DE5F37">
              <w:rPr>
                <w:sz w:val="22"/>
                <w:szCs w:val="22"/>
              </w:rPr>
              <w:t>, учебных</w:t>
            </w:r>
            <w:r w:rsidR="00CB1944" w:rsidRPr="00CB1944">
              <w:rPr>
                <w:sz w:val="22"/>
                <w:szCs w:val="22"/>
              </w:rPr>
              <w:t xml:space="preserve"> пособий и </w:t>
            </w:r>
            <w:r w:rsidRPr="00CB1944">
              <w:rPr>
                <w:sz w:val="22"/>
                <w:szCs w:val="22"/>
              </w:rPr>
              <w:t xml:space="preserve"> игрового </w:t>
            </w:r>
            <w:r w:rsidRPr="00CB1944">
              <w:rPr>
                <w:sz w:val="22"/>
                <w:szCs w:val="22"/>
              </w:rPr>
              <w:lastRenderedPageBreak/>
              <w:t>оборудования (руб.)</w:t>
            </w:r>
          </w:p>
        </w:tc>
        <w:tc>
          <w:tcPr>
            <w:tcW w:w="992" w:type="dxa"/>
          </w:tcPr>
          <w:p w:rsidR="00C33A2D" w:rsidRPr="001A633A" w:rsidRDefault="00C33A2D" w:rsidP="00C33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C33A2D" w:rsidRPr="001A633A" w:rsidRDefault="00C33A2D" w:rsidP="00C33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C33A2D" w:rsidRPr="001A633A" w:rsidRDefault="00C33A2D" w:rsidP="00C33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85" w:type="dxa"/>
          </w:tcPr>
          <w:p w:rsidR="00C33A2D" w:rsidRPr="001A633A" w:rsidRDefault="00C33A2D" w:rsidP="00C33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  <w:highlight w:val="yellow"/>
              </w:rPr>
            </w:pPr>
          </w:p>
        </w:tc>
      </w:tr>
      <w:tr w:rsidR="00B97AA1" w:rsidRPr="00B97AA1" w:rsidTr="00C33A2D">
        <w:tc>
          <w:tcPr>
            <w:tcW w:w="3114" w:type="dxa"/>
          </w:tcPr>
          <w:p w:rsidR="00C33A2D" w:rsidRPr="00B97AA1" w:rsidRDefault="00C33A2D" w:rsidP="000C276C">
            <w:pPr>
              <w:ind w:firstLine="0"/>
              <w:rPr>
                <w:sz w:val="22"/>
                <w:szCs w:val="22"/>
              </w:rPr>
            </w:pPr>
            <w:r w:rsidRPr="00B97AA1">
              <w:rPr>
                <w:rFonts w:cs="Courier New"/>
                <w:sz w:val="22"/>
                <w:szCs w:val="22"/>
              </w:rPr>
              <w:lastRenderedPageBreak/>
              <w:t>Пополнение</w:t>
            </w:r>
            <w:r w:rsidR="00D505C5" w:rsidRPr="00B97AA1">
              <w:rPr>
                <w:rFonts w:cs="Courier New"/>
                <w:sz w:val="22"/>
                <w:szCs w:val="22"/>
              </w:rPr>
              <w:t xml:space="preserve"> и содержание</w:t>
            </w:r>
            <w:r w:rsidRPr="00B97AA1">
              <w:rPr>
                <w:rFonts w:cs="Courier New"/>
                <w:sz w:val="22"/>
                <w:szCs w:val="22"/>
              </w:rPr>
              <w:t xml:space="preserve"> материально-технической базы учреждения</w:t>
            </w:r>
          </w:p>
        </w:tc>
        <w:tc>
          <w:tcPr>
            <w:tcW w:w="2693" w:type="dxa"/>
          </w:tcPr>
          <w:p w:rsidR="00C33A2D" w:rsidRPr="00B97AA1" w:rsidRDefault="00C33A2D" w:rsidP="00D5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</w:rPr>
            </w:pPr>
            <w:r w:rsidRPr="00B97AA1">
              <w:rPr>
                <w:spacing w:val="2"/>
                <w:sz w:val="22"/>
                <w:szCs w:val="22"/>
              </w:rPr>
              <w:t>Доля денежных средств, направленных на приобретение</w:t>
            </w:r>
            <w:r w:rsidR="00D505C5" w:rsidRPr="00B97AA1">
              <w:rPr>
                <w:spacing w:val="2"/>
                <w:sz w:val="22"/>
                <w:szCs w:val="22"/>
              </w:rPr>
              <w:t xml:space="preserve"> оборудования</w:t>
            </w:r>
            <w:r w:rsidRPr="00B97AA1">
              <w:rPr>
                <w:sz w:val="22"/>
                <w:szCs w:val="22"/>
              </w:rPr>
              <w:t xml:space="preserve"> </w:t>
            </w:r>
            <w:r w:rsidR="00D505C5" w:rsidRPr="00B97AA1">
              <w:rPr>
                <w:sz w:val="22"/>
                <w:szCs w:val="22"/>
              </w:rPr>
              <w:t>и создание безопасных условий в МДОУ</w:t>
            </w:r>
            <w:proofErr w:type="gramStart"/>
            <w:r w:rsidRPr="00B97AA1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C33A2D" w:rsidRPr="00B97AA1" w:rsidRDefault="00C33A2D" w:rsidP="00C33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C33A2D" w:rsidRPr="00B97AA1" w:rsidRDefault="00C33A2D" w:rsidP="00C33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C33A2D" w:rsidRPr="00B97AA1" w:rsidRDefault="00C33A2D" w:rsidP="00C33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85" w:type="dxa"/>
          </w:tcPr>
          <w:p w:rsidR="00C33A2D" w:rsidRPr="00B97AA1" w:rsidRDefault="00C33A2D" w:rsidP="00C33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  <w:highlight w:val="yellow"/>
              </w:rPr>
            </w:pPr>
          </w:p>
        </w:tc>
      </w:tr>
      <w:tr w:rsidR="00B97AA1" w:rsidRPr="00B97AA1" w:rsidTr="00C33A2D">
        <w:tc>
          <w:tcPr>
            <w:tcW w:w="3114" w:type="dxa"/>
            <w:vMerge w:val="restart"/>
          </w:tcPr>
          <w:p w:rsidR="0061019D" w:rsidRPr="00B97AA1" w:rsidRDefault="0061019D" w:rsidP="0001023B">
            <w:pPr>
              <w:shd w:val="clear" w:color="auto" w:fill="FFFFFF"/>
              <w:spacing w:line="269" w:lineRule="atLeast"/>
              <w:ind w:firstLine="0"/>
              <w:rPr>
                <w:sz w:val="22"/>
                <w:szCs w:val="22"/>
              </w:rPr>
            </w:pPr>
            <w:r w:rsidRPr="00B97AA1">
              <w:rPr>
                <w:sz w:val="22"/>
                <w:szCs w:val="22"/>
              </w:rPr>
              <w:t>С</w:t>
            </w:r>
            <w:r w:rsidRPr="00B97AA1">
              <w:rPr>
                <w:sz w:val="22"/>
                <w:szCs w:val="22"/>
                <w:lang w:eastAsia="en-US"/>
              </w:rPr>
              <w:t>оздание условий для предоставления медицинских услуг при оказании первичной, в том числе доврачебной, врачебной и специализированной медико-санитарной помощи в амбулаторных условиях по сестринскому делу в педиатрии.</w:t>
            </w:r>
          </w:p>
          <w:p w:rsidR="0061019D" w:rsidRPr="00B97AA1" w:rsidRDefault="0061019D" w:rsidP="000C276C">
            <w:pPr>
              <w:ind w:firstLine="0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2693" w:type="dxa"/>
          </w:tcPr>
          <w:p w:rsidR="0061019D" w:rsidRPr="00B97AA1" w:rsidRDefault="0061019D" w:rsidP="00D5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</w:rPr>
            </w:pPr>
            <w:r w:rsidRPr="00B97AA1">
              <w:rPr>
                <w:spacing w:val="2"/>
                <w:sz w:val="22"/>
                <w:szCs w:val="22"/>
              </w:rPr>
              <w:t>Ремонт медицинского кабинета (</w:t>
            </w:r>
            <w:r w:rsidR="00A9222E">
              <w:rPr>
                <w:spacing w:val="2"/>
                <w:sz w:val="22"/>
                <w:szCs w:val="22"/>
              </w:rPr>
              <w:t xml:space="preserve">тыс. </w:t>
            </w:r>
            <w:r w:rsidRPr="00B97AA1">
              <w:rPr>
                <w:spacing w:val="2"/>
                <w:sz w:val="22"/>
                <w:szCs w:val="22"/>
              </w:rPr>
              <w:t>руб.)</w:t>
            </w:r>
          </w:p>
        </w:tc>
        <w:tc>
          <w:tcPr>
            <w:tcW w:w="992" w:type="dxa"/>
          </w:tcPr>
          <w:p w:rsidR="0061019D" w:rsidRPr="00B97AA1" w:rsidRDefault="0061019D" w:rsidP="00C33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</w:rPr>
            </w:pPr>
            <w:r w:rsidRPr="00B97AA1">
              <w:rPr>
                <w:spacing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1019D" w:rsidRPr="00B97AA1" w:rsidRDefault="00A42681" w:rsidP="00C33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</w:rPr>
            </w:pPr>
            <w:r w:rsidRPr="00B97AA1">
              <w:rPr>
                <w:spacing w:val="2"/>
                <w:sz w:val="22"/>
                <w:szCs w:val="22"/>
              </w:rPr>
              <w:t>260,0</w:t>
            </w:r>
          </w:p>
        </w:tc>
        <w:tc>
          <w:tcPr>
            <w:tcW w:w="992" w:type="dxa"/>
          </w:tcPr>
          <w:p w:rsidR="0061019D" w:rsidRPr="00B97AA1" w:rsidRDefault="0061019D" w:rsidP="00C33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85" w:type="dxa"/>
          </w:tcPr>
          <w:p w:rsidR="0061019D" w:rsidRPr="00B97AA1" w:rsidRDefault="0061019D" w:rsidP="00C33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  <w:highlight w:val="yellow"/>
              </w:rPr>
            </w:pPr>
          </w:p>
        </w:tc>
      </w:tr>
      <w:tr w:rsidR="00B97AA1" w:rsidRPr="00B97AA1" w:rsidTr="00C33A2D">
        <w:tc>
          <w:tcPr>
            <w:tcW w:w="3114" w:type="dxa"/>
            <w:vMerge/>
          </w:tcPr>
          <w:p w:rsidR="0061019D" w:rsidRPr="00B97AA1" w:rsidRDefault="0061019D" w:rsidP="0001023B">
            <w:pPr>
              <w:shd w:val="clear" w:color="auto" w:fill="FFFFFF"/>
              <w:spacing w:line="269" w:lineRule="atLeast"/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019D" w:rsidRPr="00B97AA1" w:rsidRDefault="0061019D" w:rsidP="00415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</w:rPr>
            </w:pPr>
            <w:r w:rsidRPr="00B97AA1">
              <w:rPr>
                <w:spacing w:val="2"/>
                <w:sz w:val="22"/>
                <w:szCs w:val="22"/>
              </w:rPr>
              <w:t xml:space="preserve">Приобретение </w:t>
            </w:r>
            <w:r w:rsidR="004152E7" w:rsidRPr="00B97AA1">
              <w:rPr>
                <w:spacing w:val="2"/>
                <w:sz w:val="22"/>
                <w:szCs w:val="22"/>
              </w:rPr>
              <w:t xml:space="preserve">оборудования согласно Стандарта </w:t>
            </w:r>
            <w:proofErr w:type="gramStart"/>
            <w:r w:rsidR="004152E7" w:rsidRPr="00B97AA1">
              <w:rPr>
                <w:spacing w:val="2"/>
                <w:sz w:val="22"/>
                <w:szCs w:val="22"/>
              </w:rPr>
              <w:t>оснащения медицинского блока отделения организации медицинской помощи</w:t>
            </w:r>
            <w:proofErr w:type="gramEnd"/>
            <w:r w:rsidR="004152E7" w:rsidRPr="00B97AA1">
              <w:rPr>
                <w:spacing w:val="2"/>
                <w:sz w:val="22"/>
                <w:szCs w:val="22"/>
              </w:rPr>
              <w:t xml:space="preserve"> несовершеннолетним в образовательных организациях</w:t>
            </w:r>
          </w:p>
        </w:tc>
        <w:tc>
          <w:tcPr>
            <w:tcW w:w="992" w:type="dxa"/>
          </w:tcPr>
          <w:p w:rsidR="0061019D" w:rsidRPr="00B97AA1" w:rsidRDefault="004152E7" w:rsidP="00C33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</w:rPr>
            </w:pPr>
            <w:r w:rsidRPr="00B97AA1">
              <w:rPr>
                <w:spacing w:val="2"/>
                <w:sz w:val="22"/>
                <w:szCs w:val="22"/>
              </w:rPr>
              <w:t>0,0</w:t>
            </w:r>
            <w:bookmarkStart w:id="0" w:name="_GoBack"/>
            <w:bookmarkEnd w:id="0"/>
          </w:p>
        </w:tc>
        <w:tc>
          <w:tcPr>
            <w:tcW w:w="992" w:type="dxa"/>
          </w:tcPr>
          <w:p w:rsidR="0061019D" w:rsidRPr="00B97AA1" w:rsidRDefault="00B8316B" w:rsidP="00C33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</w:rPr>
            </w:pPr>
            <w:r w:rsidRPr="00B97AA1">
              <w:rPr>
                <w:spacing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1019D" w:rsidRPr="00B97AA1" w:rsidRDefault="0061019D" w:rsidP="00C33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85" w:type="dxa"/>
          </w:tcPr>
          <w:p w:rsidR="0061019D" w:rsidRPr="00B97AA1" w:rsidRDefault="0061019D" w:rsidP="00C33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pacing w:val="2"/>
                <w:sz w:val="22"/>
                <w:szCs w:val="22"/>
                <w:highlight w:val="yellow"/>
              </w:rPr>
            </w:pPr>
          </w:p>
        </w:tc>
      </w:tr>
    </w:tbl>
    <w:p w:rsidR="000C276C" w:rsidRDefault="000C276C" w:rsidP="00A03824">
      <w:pPr>
        <w:ind w:firstLine="0"/>
        <w:jc w:val="left"/>
        <w:rPr>
          <w:b/>
          <w:spacing w:val="-6"/>
          <w:sz w:val="22"/>
          <w:szCs w:val="22"/>
        </w:rPr>
      </w:pPr>
    </w:p>
    <w:p w:rsidR="00C33A2D" w:rsidRDefault="00C33A2D" w:rsidP="00D96E45">
      <w:pPr>
        <w:jc w:val="left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Раздел 7. Методика оценки эффект</w:t>
      </w:r>
      <w:r w:rsidR="00D655B1">
        <w:rPr>
          <w:b/>
          <w:spacing w:val="-6"/>
          <w:sz w:val="22"/>
          <w:szCs w:val="22"/>
        </w:rPr>
        <w:t>ивности муниципальной программы</w:t>
      </w:r>
    </w:p>
    <w:p w:rsidR="00C33A2D" w:rsidRDefault="00C33A2D" w:rsidP="00D96E45">
      <w:pPr>
        <w:jc w:val="left"/>
        <w:rPr>
          <w:b/>
          <w:spacing w:val="-6"/>
          <w:sz w:val="22"/>
          <w:szCs w:val="22"/>
        </w:rPr>
      </w:pPr>
    </w:p>
    <w:p w:rsidR="000C3515" w:rsidRPr="000C3515" w:rsidRDefault="000C3515" w:rsidP="000C3515">
      <w:pPr>
        <w:rPr>
          <w:sz w:val="24"/>
        </w:rPr>
      </w:pPr>
      <w:r w:rsidRPr="000C3515">
        <w:rPr>
          <w:sz w:val="24"/>
        </w:rPr>
        <w:t xml:space="preserve">1. Оценка эффективности реализации муниципальных программ </w:t>
      </w:r>
      <w:r w:rsidR="001A633A">
        <w:rPr>
          <w:sz w:val="24"/>
        </w:rPr>
        <w:t>Дубровского</w:t>
      </w:r>
      <w:r w:rsidRPr="000C3515">
        <w:rPr>
          <w:sz w:val="24"/>
        </w:rPr>
        <w:t xml:space="preserve"> сельского поселения (далее – муниципальная программа) и входящих в нее подпрограмм проводится на основе оценок по трем критериям:</w:t>
      </w:r>
    </w:p>
    <w:p w:rsidR="000C3515" w:rsidRPr="000C3515" w:rsidRDefault="000C3515" w:rsidP="000C3515">
      <w:pPr>
        <w:rPr>
          <w:sz w:val="24"/>
        </w:rPr>
      </w:pPr>
      <w:r w:rsidRPr="000C3515">
        <w:rPr>
          <w:sz w:val="24"/>
        </w:rPr>
        <w:t>- степени достижения целей и решения задач муниципальной программы (подпрограммы);</w:t>
      </w:r>
    </w:p>
    <w:p w:rsidR="000C3515" w:rsidRPr="000C3515" w:rsidRDefault="000C3515" w:rsidP="000C3515">
      <w:pPr>
        <w:rPr>
          <w:sz w:val="24"/>
        </w:rPr>
      </w:pPr>
      <w:r w:rsidRPr="000C3515">
        <w:rPr>
          <w:sz w:val="24"/>
        </w:rPr>
        <w:t>- соответствия запланированному уровню затрат и эффективности использования бюджетных средств муниципальной программы (подпрограммы);</w:t>
      </w:r>
    </w:p>
    <w:p w:rsidR="000C3515" w:rsidRPr="000C3515" w:rsidRDefault="000C3515" w:rsidP="000C3515">
      <w:pPr>
        <w:rPr>
          <w:sz w:val="24"/>
        </w:rPr>
      </w:pPr>
      <w:r w:rsidRPr="000C3515">
        <w:rPr>
          <w:sz w:val="24"/>
        </w:rPr>
        <w:t>- степени реализации контрольных мероприятий муниципальной программы (подпрограммы).</w:t>
      </w:r>
    </w:p>
    <w:p w:rsidR="000C276C" w:rsidRDefault="000C3515" w:rsidP="000C3515">
      <w:pPr>
        <w:rPr>
          <w:sz w:val="24"/>
        </w:rPr>
      </w:pPr>
      <w:r w:rsidRPr="000C3515">
        <w:rPr>
          <w:sz w:val="24"/>
        </w:rPr>
        <w:t>1.1. 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0C3515" w:rsidRPr="000C3515" w:rsidRDefault="000C3515" w:rsidP="000C3515">
      <w:pPr>
        <w:ind w:firstLine="708"/>
        <w:rPr>
          <w:sz w:val="24"/>
          <w:lang w:val="en-US"/>
        </w:rPr>
      </w:pPr>
      <w:r w:rsidRPr="000C3515">
        <w:rPr>
          <w:sz w:val="24"/>
        </w:rPr>
        <w:t xml:space="preserve">                     </w:t>
      </w:r>
      <w:proofErr w:type="gramStart"/>
      <w:r w:rsidRPr="000C3515">
        <w:rPr>
          <w:sz w:val="24"/>
          <w:lang w:val="en-US"/>
        </w:rPr>
        <w:t>m</w:t>
      </w:r>
      <w:proofErr w:type="gramEnd"/>
    </w:p>
    <w:p w:rsidR="000C3515" w:rsidRPr="000C3515" w:rsidRDefault="000C3515" w:rsidP="000C3515">
      <w:pPr>
        <w:ind w:firstLine="708"/>
        <w:rPr>
          <w:sz w:val="24"/>
          <w:lang w:val="en-US"/>
        </w:rPr>
      </w:pPr>
      <w:r w:rsidRPr="000C3515">
        <w:rPr>
          <w:sz w:val="24"/>
          <w:lang w:val="en-US"/>
        </w:rPr>
        <w:t xml:space="preserve">    </w:t>
      </w:r>
      <w:proofErr w:type="spellStart"/>
      <w:r w:rsidRPr="000C3515">
        <w:rPr>
          <w:sz w:val="24"/>
          <w:lang w:val="en-US"/>
        </w:rPr>
        <w:t>Cel</w:t>
      </w:r>
      <w:proofErr w:type="spellEnd"/>
      <w:r w:rsidRPr="000C3515">
        <w:rPr>
          <w:sz w:val="24"/>
          <w:lang w:val="en-US"/>
        </w:rPr>
        <w:t xml:space="preserve"> = (1 / m) x SUM (Si),</w:t>
      </w:r>
    </w:p>
    <w:p w:rsidR="000C3515" w:rsidRPr="000C3515" w:rsidRDefault="000C3515" w:rsidP="000C3515">
      <w:pPr>
        <w:ind w:firstLine="708"/>
        <w:rPr>
          <w:sz w:val="24"/>
        </w:rPr>
      </w:pPr>
      <w:r w:rsidRPr="000C3515">
        <w:rPr>
          <w:sz w:val="24"/>
          <w:lang w:val="en-US"/>
        </w:rPr>
        <w:t xml:space="preserve">                    </w:t>
      </w:r>
      <w:r w:rsidRPr="000C3515">
        <w:rPr>
          <w:sz w:val="24"/>
        </w:rPr>
        <w:t>i=1</w:t>
      </w:r>
    </w:p>
    <w:p w:rsidR="000C3515" w:rsidRPr="000C3515" w:rsidRDefault="000C3515" w:rsidP="000C3515">
      <w:pPr>
        <w:rPr>
          <w:sz w:val="24"/>
        </w:rPr>
      </w:pPr>
      <w:r w:rsidRPr="000C3515">
        <w:rPr>
          <w:sz w:val="24"/>
        </w:rPr>
        <w:t xml:space="preserve">где </w:t>
      </w:r>
      <w:proofErr w:type="spellStart"/>
      <w:r w:rsidRPr="000C3515">
        <w:rPr>
          <w:sz w:val="24"/>
        </w:rPr>
        <w:t>Cel</w:t>
      </w:r>
      <w:proofErr w:type="spellEnd"/>
      <w:r w:rsidRPr="000C3515">
        <w:rPr>
          <w:sz w:val="24"/>
        </w:rPr>
        <w:t xml:space="preserve"> - оценка степени достижения цели, решения задачи муниципальной программы (подпрограммы);</w:t>
      </w:r>
    </w:p>
    <w:p w:rsidR="000C3515" w:rsidRPr="000C3515" w:rsidRDefault="000C3515" w:rsidP="000C3515">
      <w:pPr>
        <w:rPr>
          <w:sz w:val="24"/>
        </w:rPr>
      </w:pPr>
      <w:proofErr w:type="spellStart"/>
      <w:r w:rsidRPr="000C3515">
        <w:rPr>
          <w:sz w:val="24"/>
        </w:rPr>
        <w:t>Si</w:t>
      </w:r>
      <w:proofErr w:type="spellEnd"/>
      <w:r w:rsidRPr="000C3515">
        <w:rPr>
          <w:sz w:val="24"/>
        </w:rPr>
        <w:t xml:space="preserve"> -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0C3515" w:rsidRPr="000C3515" w:rsidRDefault="000C3515" w:rsidP="000C3515">
      <w:pPr>
        <w:rPr>
          <w:sz w:val="24"/>
        </w:rPr>
      </w:pPr>
      <w:proofErr w:type="spellStart"/>
      <w:r w:rsidRPr="000C3515">
        <w:rPr>
          <w:sz w:val="24"/>
        </w:rPr>
        <w:t>m</w:t>
      </w:r>
      <w:proofErr w:type="spellEnd"/>
      <w:r w:rsidRPr="000C3515">
        <w:rPr>
          <w:sz w:val="24"/>
        </w:rPr>
        <w:t xml:space="preserve"> - число показателей, характеризующих степень достижения цели, решения задачи муниципальной программы (подпрограммы);</w:t>
      </w:r>
    </w:p>
    <w:p w:rsidR="000C3515" w:rsidRPr="000C3515" w:rsidRDefault="000C3515" w:rsidP="000C3515">
      <w:pPr>
        <w:rPr>
          <w:sz w:val="24"/>
        </w:rPr>
      </w:pPr>
      <w:r w:rsidRPr="000C3515">
        <w:rPr>
          <w:sz w:val="24"/>
        </w:rPr>
        <w:t>SUM - сумма значений.</w:t>
      </w:r>
    </w:p>
    <w:p w:rsidR="000C3515" w:rsidRPr="000C3515" w:rsidRDefault="000C3515" w:rsidP="000C3515">
      <w:pPr>
        <w:rPr>
          <w:sz w:val="24"/>
        </w:rPr>
      </w:pPr>
      <w:r w:rsidRPr="000C3515">
        <w:rPr>
          <w:sz w:val="24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0C3515" w:rsidRPr="000C3515" w:rsidRDefault="000C3515" w:rsidP="000C3515">
      <w:pPr>
        <w:rPr>
          <w:sz w:val="24"/>
        </w:rPr>
      </w:pPr>
    </w:p>
    <w:p w:rsidR="000C3515" w:rsidRPr="000C3515" w:rsidRDefault="000C3515" w:rsidP="000C3515">
      <w:pPr>
        <w:ind w:firstLine="708"/>
        <w:rPr>
          <w:sz w:val="24"/>
        </w:rPr>
      </w:pPr>
      <w:proofErr w:type="spellStart"/>
      <w:r w:rsidRPr="000C3515">
        <w:rPr>
          <w:sz w:val="24"/>
        </w:rPr>
        <w:t>Si</w:t>
      </w:r>
      <w:proofErr w:type="spellEnd"/>
      <w:r w:rsidRPr="000C3515">
        <w:rPr>
          <w:sz w:val="24"/>
        </w:rPr>
        <w:t xml:space="preserve"> = (</w:t>
      </w:r>
      <w:proofErr w:type="spellStart"/>
      <w:r w:rsidRPr="000C3515">
        <w:rPr>
          <w:sz w:val="24"/>
        </w:rPr>
        <w:t>Fi</w:t>
      </w:r>
      <w:proofErr w:type="spellEnd"/>
      <w:r w:rsidRPr="000C3515">
        <w:rPr>
          <w:sz w:val="24"/>
        </w:rPr>
        <w:t xml:space="preserve"> / </w:t>
      </w:r>
      <w:proofErr w:type="spellStart"/>
      <w:r w:rsidRPr="000C3515">
        <w:rPr>
          <w:sz w:val="24"/>
        </w:rPr>
        <w:t>Pi</w:t>
      </w:r>
      <w:proofErr w:type="spellEnd"/>
      <w:r w:rsidRPr="000C3515">
        <w:rPr>
          <w:sz w:val="24"/>
        </w:rPr>
        <w:t xml:space="preserve">) </w:t>
      </w:r>
      <w:proofErr w:type="spellStart"/>
      <w:r w:rsidRPr="000C3515">
        <w:rPr>
          <w:sz w:val="24"/>
        </w:rPr>
        <w:t>x</w:t>
      </w:r>
      <w:proofErr w:type="spellEnd"/>
      <w:r w:rsidRPr="000C3515">
        <w:rPr>
          <w:sz w:val="24"/>
        </w:rPr>
        <w:t xml:space="preserve"> 100%,</w:t>
      </w:r>
    </w:p>
    <w:p w:rsidR="000C3515" w:rsidRPr="000C3515" w:rsidRDefault="000C3515" w:rsidP="000C3515">
      <w:pPr>
        <w:rPr>
          <w:sz w:val="24"/>
        </w:rPr>
      </w:pPr>
    </w:p>
    <w:p w:rsidR="000C3515" w:rsidRPr="000C3515" w:rsidRDefault="000C3515" w:rsidP="000C3515">
      <w:pPr>
        <w:rPr>
          <w:sz w:val="24"/>
        </w:rPr>
      </w:pPr>
      <w:r w:rsidRPr="000C3515">
        <w:rPr>
          <w:sz w:val="24"/>
        </w:rPr>
        <w:lastRenderedPageBreak/>
        <w:t xml:space="preserve">где </w:t>
      </w:r>
      <w:proofErr w:type="spellStart"/>
      <w:r w:rsidRPr="000C3515">
        <w:rPr>
          <w:sz w:val="24"/>
        </w:rPr>
        <w:t>Fi</w:t>
      </w:r>
      <w:proofErr w:type="spellEnd"/>
      <w:r w:rsidRPr="000C3515">
        <w:rPr>
          <w:sz w:val="24"/>
        </w:rPr>
        <w:t xml:space="preserve"> - фактическое значение i-го индикатора (показателя) муниципальной программы;</w:t>
      </w:r>
    </w:p>
    <w:p w:rsidR="000C3515" w:rsidRPr="000C3515" w:rsidRDefault="000C3515" w:rsidP="000C3515">
      <w:pPr>
        <w:rPr>
          <w:sz w:val="24"/>
        </w:rPr>
      </w:pPr>
      <w:proofErr w:type="spellStart"/>
      <w:r w:rsidRPr="000C3515">
        <w:rPr>
          <w:sz w:val="24"/>
        </w:rPr>
        <w:t>Pi</w:t>
      </w:r>
      <w:proofErr w:type="spellEnd"/>
      <w:r w:rsidRPr="000C3515">
        <w:rPr>
          <w:sz w:val="24"/>
        </w:rPr>
        <w:t xml:space="preserve"> -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proofErr w:type="spellStart"/>
      <w:r w:rsidRPr="000C3515">
        <w:rPr>
          <w:sz w:val="24"/>
        </w:rPr>
        <w:t>Si</w:t>
      </w:r>
      <w:proofErr w:type="spellEnd"/>
      <w:r w:rsidRPr="000C3515">
        <w:rPr>
          <w:sz w:val="24"/>
        </w:rPr>
        <w:t xml:space="preserve"> = (</w:t>
      </w:r>
      <w:proofErr w:type="spellStart"/>
      <w:r w:rsidRPr="000C3515">
        <w:rPr>
          <w:sz w:val="24"/>
        </w:rPr>
        <w:t>Pi</w:t>
      </w:r>
      <w:proofErr w:type="spellEnd"/>
      <w:r w:rsidRPr="000C3515">
        <w:rPr>
          <w:sz w:val="24"/>
        </w:rPr>
        <w:t xml:space="preserve"> / </w:t>
      </w:r>
      <w:proofErr w:type="spellStart"/>
      <w:r w:rsidRPr="000C3515">
        <w:rPr>
          <w:sz w:val="24"/>
        </w:rPr>
        <w:t>Fi</w:t>
      </w:r>
      <w:proofErr w:type="spellEnd"/>
      <w:r w:rsidRPr="000C3515">
        <w:rPr>
          <w:sz w:val="24"/>
        </w:rPr>
        <w:t xml:space="preserve">) </w:t>
      </w:r>
      <w:proofErr w:type="spellStart"/>
      <w:r w:rsidRPr="000C3515">
        <w:rPr>
          <w:sz w:val="24"/>
        </w:rPr>
        <w:t>x</w:t>
      </w:r>
      <w:proofErr w:type="spellEnd"/>
      <w:r w:rsidRPr="000C3515">
        <w:rPr>
          <w:sz w:val="24"/>
        </w:rPr>
        <w:t xml:space="preserve"> 100% (для индикаторов (показателей), желаемой тенденцией развития которых является снижение значений).</w:t>
      </w:r>
    </w:p>
    <w:p w:rsidR="000C3515" w:rsidRPr="000C3515" w:rsidRDefault="000C3515" w:rsidP="000C3515">
      <w:pPr>
        <w:rPr>
          <w:sz w:val="24"/>
        </w:rPr>
      </w:pPr>
      <w:r w:rsidRPr="000C3515">
        <w:rPr>
          <w:sz w:val="24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0C3515">
        <w:rPr>
          <w:sz w:val="24"/>
        </w:rPr>
        <w:t>равным</w:t>
      </w:r>
      <w:proofErr w:type="gramEnd"/>
      <w:r w:rsidRPr="000C3515">
        <w:rPr>
          <w:sz w:val="24"/>
        </w:rPr>
        <w:t xml:space="preserve"> 100%.</w:t>
      </w:r>
    </w:p>
    <w:p w:rsidR="000C3515" w:rsidRPr="000C3515" w:rsidRDefault="000C3515" w:rsidP="000C3515">
      <w:pPr>
        <w:rPr>
          <w:sz w:val="24"/>
        </w:rPr>
      </w:pPr>
      <w:r w:rsidRPr="000C3515">
        <w:rPr>
          <w:sz w:val="24"/>
        </w:rPr>
        <w:t>1.2. Оценка степени соответствия запланированному уровню затрат и эффективности использования бюджетных сре</w:t>
      </w:r>
      <w:proofErr w:type="gramStart"/>
      <w:r w:rsidRPr="000C3515">
        <w:rPr>
          <w:sz w:val="24"/>
        </w:rPr>
        <w:t>дств пр</w:t>
      </w:r>
      <w:proofErr w:type="gramEnd"/>
      <w:r w:rsidRPr="000C3515">
        <w:rPr>
          <w:sz w:val="24"/>
        </w:rPr>
        <w:t>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0C3515" w:rsidRPr="000C3515" w:rsidRDefault="000C3515" w:rsidP="000C3515">
      <w:pPr>
        <w:ind w:firstLine="708"/>
        <w:rPr>
          <w:sz w:val="24"/>
        </w:rPr>
      </w:pPr>
      <w:proofErr w:type="spellStart"/>
      <w:r w:rsidRPr="000C3515">
        <w:rPr>
          <w:sz w:val="24"/>
        </w:rPr>
        <w:t>Fin</w:t>
      </w:r>
      <w:proofErr w:type="spellEnd"/>
      <w:r w:rsidRPr="000C3515">
        <w:rPr>
          <w:sz w:val="24"/>
        </w:rPr>
        <w:t xml:space="preserve"> = K / L </w:t>
      </w:r>
      <w:proofErr w:type="spellStart"/>
      <w:r w:rsidRPr="000C3515">
        <w:rPr>
          <w:sz w:val="24"/>
        </w:rPr>
        <w:t>x</w:t>
      </w:r>
      <w:proofErr w:type="spellEnd"/>
      <w:r w:rsidRPr="000C3515">
        <w:rPr>
          <w:sz w:val="24"/>
        </w:rPr>
        <w:t xml:space="preserve"> 100%,</w:t>
      </w:r>
    </w:p>
    <w:p w:rsidR="000C3515" w:rsidRPr="000C3515" w:rsidRDefault="000C3515" w:rsidP="000C3515">
      <w:pPr>
        <w:rPr>
          <w:sz w:val="24"/>
        </w:rPr>
      </w:pPr>
      <w:r w:rsidRPr="000C3515">
        <w:rPr>
          <w:sz w:val="24"/>
        </w:rPr>
        <w:t xml:space="preserve">где </w:t>
      </w:r>
      <w:proofErr w:type="spellStart"/>
      <w:r w:rsidRPr="000C3515">
        <w:rPr>
          <w:sz w:val="24"/>
        </w:rPr>
        <w:t>Fin</w:t>
      </w:r>
      <w:proofErr w:type="spellEnd"/>
      <w:r w:rsidRPr="000C3515">
        <w:rPr>
          <w:sz w:val="24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0C3515" w:rsidRPr="000C3515" w:rsidRDefault="000C3515" w:rsidP="000C3515">
      <w:pPr>
        <w:rPr>
          <w:sz w:val="24"/>
        </w:rPr>
      </w:pPr>
      <w:r w:rsidRPr="000C3515">
        <w:rPr>
          <w:sz w:val="24"/>
        </w:rPr>
        <w:t>K - кассовое исполнение расходов районного бюджета на реализацию муниципальной программы (подпрограммы) за отчетный финансовый год;</w:t>
      </w:r>
    </w:p>
    <w:p w:rsidR="000C3515" w:rsidRPr="000C3515" w:rsidRDefault="000C3515" w:rsidP="000C3515">
      <w:pPr>
        <w:rPr>
          <w:sz w:val="24"/>
        </w:rPr>
      </w:pPr>
      <w:r w:rsidRPr="000C3515">
        <w:rPr>
          <w:sz w:val="24"/>
        </w:rPr>
        <w:t>L - объем финансовых ресурсов, предусмотренных на реализацию муниципальной программы (подпрограммы) на очередной финансовый год в районном бюджете.</w:t>
      </w:r>
    </w:p>
    <w:p w:rsidR="000C3515" w:rsidRPr="000C3515" w:rsidRDefault="000C3515" w:rsidP="000C3515">
      <w:pPr>
        <w:rPr>
          <w:sz w:val="24"/>
        </w:rPr>
      </w:pPr>
      <w:r w:rsidRPr="000C3515">
        <w:rPr>
          <w:sz w:val="24"/>
        </w:rPr>
        <w:t>1.3. Оценка степени реализации контрольных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0C3515" w:rsidRPr="000C3515" w:rsidRDefault="000C3515" w:rsidP="000C3515">
      <w:pPr>
        <w:rPr>
          <w:sz w:val="24"/>
          <w:lang w:val="en-US"/>
        </w:rPr>
      </w:pPr>
      <w:r w:rsidRPr="000C3515">
        <w:rPr>
          <w:sz w:val="24"/>
        </w:rPr>
        <w:t xml:space="preserve">                     </w:t>
      </w:r>
      <w:proofErr w:type="gramStart"/>
      <w:r w:rsidRPr="000C3515">
        <w:rPr>
          <w:sz w:val="24"/>
          <w:lang w:val="en-US"/>
        </w:rPr>
        <w:t>n</w:t>
      </w:r>
      <w:proofErr w:type="gramEnd"/>
    </w:p>
    <w:p w:rsidR="000C3515" w:rsidRPr="000C3515" w:rsidRDefault="000C3515" w:rsidP="000C3515">
      <w:pPr>
        <w:rPr>
          <w:sz w:val="24"/>
          <w:lang w:val="en-US"/>
        </w:rPr>
      </w:pPr>
      <w:r w:rsidRPr="000C3515">
        <w:rPr>
          <w:sz w:val="24"/>
          <w:lang w:val="en-US"/>
        </w:rPr>
        <w:t xml:space="preserve">    </w:t>
      </w:r>
      <w:proofErr w:type="spellStart"/>
      <w:r w:rsidRPr="000C3515">
        <w:rPr>
          <w:sz w:val="24"/>
          <w:lang w:val="en-US"/>
        </w:rPr>
        <w:t>Mer</w:t>
      </w:r>
      <w:proofErr w:type="spellEnd"/>
      <w:r w:rsidRPr="000C3515">
        <w:rPr>
          <w:sz w:val="24"/>
          <w:lang w:val="en-US"/>
        </w:rPr>
        <w:t xml:space="preserve"> = (1 / n) x SUM (</w:t>
      </w:r>
      <w:proofErr w:type="spellStart"/>
      <w:proofErr w:type="gramStart"/>
      <w:r w:rsidRPr="000C3515">
        <w:rPr>
          <w:sz w:val="24"/>
          <w:lang w:val="en-US"/>
        </w:rPr>
        <w:t>Rj</w:t>
      </w:r>
      <w:proofErr w:type="spellEnd"/>
      <w:proofErr w:type="gramEnd"/>
      <w:r w:rsidRPr="000C3515">
        <w:rPr>
          <w:sz w:val="24"/>
          <w:lang w:val="en-US"/>
        </w:rPr>
        <w:t xml:space="preserve"> x 100%),</w:t>
      </w:r>
    </w:p>
    <w:p w:rsidR="000C3515" w:rsidRPr="000C3515" w:rsidRDefault="000C3515" w:rsidP="000C3515">
      <w:pPr>
        <w:rPr>
          <w:sz w:val="24"/>
        </w:rPr>
      </w:pPr>
      <w:r w:rsidRPr="000C3515">
        <w:rPr>
          <w:sz w:val="24"/>
          <w:lang w:val="en-US"/>
        </w:rPr>
        <w:t xml:space="preserve">                    </w:t>
      </w:r>
      <w:r w:rsidRPr="000C3515">
        <w:rPr>
          <w:sz w:val="24"/>
        </w:rPr>
        <w:t>j=1</w:t>
      </w:r>
    </w:p>
    <w:p w:rsidR="000C3515" w:rsidRPr="000C3515" w:rsidRDefault="000C3515" w:rsidP="000C3515">
      <w:pPr>
        <w:rPr>
          <w:sz w:val="24"/>
        </w:rPr>
      </w:pPr>
      <w:r w:rsidRPr="000C3515">
        <w:rPr>
          <w:sz w:val="24"/>
        </w:rPr>
        <w:t xml:space="preserve">где </w:t>
      </w:r>
      <w:proofErr w:type="spellStart"/>
      <w:r w:rsidRPr="000C3515">
        <w:rPr>
          <w:sz w:val="24"/>
        </w:rPr>
        <w:t>Mer</w:t>
      </w:r>
      <w:proofErr w:type="spellEnd"/>
      <w:r w:rsidRPr="000C3515">
        <w:rPr>
          <w:sz w:val="24"/>
        </w:rPr>
        <w:t xml:space="preserve"> - оценка степени реализации мероприятий муниципальной программы (подпрограммы);</w:t>
      </w:r>
    </w:p>
    <w:p w:rsidR="000C3515" w:rsidRPr="000C3515" w:rsidRDefault="000C3515" w:rsidP="000C3515">
      <w:pPr>
        <w:rPr>
          <w:sz w:val="24"/>
        </w:rPr>
      </w:pPr>
      <w:proofErr w:type="spellStart"/>
      <w:r w:rsidRPr="000C3515">
        <w:rPr>
          <w:sz w:val="24"/>
        </w:rPr>
        <w:t>Rj</w:t>
      </w:r>
      <w:proofErr w:type="spellEnd"/>
      <w:r w:rsidRPr="000C3515">
        <w:rPr>
          <w:sz w:val="24"/>
        </w:rPr>
        <w:t xml:space="preserve"> - показатель достижения ожидаемого непосредственного результата j-го контрольного мероприятия муниципальной программы (подпрограммы), определяемый в случае достижения непосредственного результата в отчетном периоде как «1», в случае </w:t>
      </w:r>
      <w:proofErr w:type="spellStart"/>
      <w:r w:rsidRPr="000C3515">
        <w:rPr>
          <w:sz w:val="24"/>
        </w:rPr>
        <w:t>недостижения</w:t>
      </w:r>
      <w:proofErr w:type="spellEnd"/>
      <w:r w:rsidRPr="000C3515">
        <w:rPr>
          <w:sz w:val="24"/>
        </w:rPr>
        <w:t xml:space="preserve"> непосредственного результата - как «0»;</w:t>
      </w:r>
    </w:p>
    <w:p w:rsidR="000C3515" w:rsidRPr="000C3515" w:rsidRDefault="000C3515" w:rsidP="000C3515">
      <w:pPr>
        <w:rPr>
          <w:sz w:val="24"/>
        </w:rPr>
      </w:pPr>
      <w:proofErr w:type="spellStart"/>
      <w:r w:rsidRPr="000C3515">
        <w:rPr>
          <w:sz w:val="24"/>
        </w:rPr>
        <w:t>n</w:t>
      </w:r>
      <w:proofErr w:type="spellEnd"/>
      <w:r w:rsidRPr="000C3515">
        <w:rPr>
          <w:sz w:val="24"/>
        </w:rPr>
        <w:t xml:space="preserve"> - количество контрольных мероприятий, включенных в муниципальную программу (подпрограмму);</w:t>
      </w:r>
    </w:p>
    <w:p w:rsidR="000C3515" w:rsidRPr="000C3515" w:rsidRDefault="000C3515" w:rsidP="000C3515">
      <w:pPr>
        <w:rPr>
          <w:sz w:val="24"/>
        </w:rPr>
      </w:pPr>
      <w:r w:rsidRPr="000C3515">
        <w:rPr>
          <w:sz w:val="24"/>
        </w:rPr>
        <w:t>SUM - сумма значений.</w:t>
      </w:r>
    </w:p>
    <w:p w:rsidR="000C3515" w:rsidRPr="000C3515" w:rsidRDefault="000C3515" w:rsidP="000C3515">
      <w:pPr>
        <w:rPr>
          <w:sz w:val="24"/>
        </w:rPr>
      </w:pPr>
      <w:r w:rsidRPr="000C3515">
        <w:rPr>
          <w:sz w:val="24"/>
        </w:rPr>
        <w:t>1.4. Оценка эффективности реализации муниципальной программы (подпрограммы) (далее - оценка эффективности) производится по следующей формуле:</w:t>
      </w:r>
    </w:p>
    <w:p w:rsidR="000C3515" w:rsidRPr="000C3515" w:rsidRDefault="000C3515" w:rsidP="000C3515">
      <w:pPr>
        <w:rPr>
          <w:sz w:val="24"/>
        </w:rPr>
      </w:pPr>
      <w:r w:rsidRPr="000C3515">
        <w:rPr>
          <w:sz w:val="24"/>
        </w:rPr>
        <w:t>O = (</w:t>
      </w:r>
      <w:proofErr w:type="spellStart"/>
      <w:r w:rsidRPr="000C3515">
        <w:rPr>
          <w:sz w:val="24"/>
        </w:rPr>
        <w:t>Cel</w:t>
      </w:r>
      <w:proofErr w:type="spellEnd"/>
      <w:r w:rsidRPr="000C3515">
        <w:rPr>
          <w:sz w:val="24"/>
        </w:rPr>
        <w:t xml:space="preserve"> + </w:t>
      </w:r>
      <w:proofErr w:type="spellStart"/>
      <w:r w:rsidRPr="000C3515">
        <w:rPr>
          <w:sz w:val="24"/>
        </w:rPr>
        <w:t>Fin</w:t>
      </w:r>
      <w:proofErr w:type="spellEnd"/>
      <w:r w:rsidRPr="000C3515">
        <w:rPr>
          <w:sz w:val="24"/>
        </w:rPr>
        <w:t xml:space="preserve"> + </w:t>
      </w:r>
      <w:proofErr w:type="spellStart"/>
      <w:r w:rsidRPr="000C3515">
        <w:rPr>
          <w:sz w:val="24"/>
        </w:rPr>
        <w:t>Mer</w:t>
      </w:r>
      <w:proofErr w:type="spellEnd"/>
      <w:r w:rsidRPr="000C3515">
        <w:rPr>
          <w:sz w:val="24"/>
        </w:rPr>
        <w:t>) / 3,</w:t>
      </w:r>
    </w:p>
    <w:p w:rsidR="000C3515" w:rsidRPr="000C3515" w:rsidRDefault="000C3515" w:rsidP="000C3515">
      <w:pPr>
        <w:rPr>
          <w:sz w:val="24"/>
        </w:rPr>
      </w:pPr>
      <w:r w:rsidRPr="000C3515">
        <w:rPr>
          <w:sz w:val="24"/>
        </w:rPr>
        <w:t>где O – оценка эффективности.</w:t>
      </w:r>
    </w:p>
    <w:p w:rsidR="000C3515" w:rsidRPr="000C3515" w:rsidRDefault="000C3515" w:rsidP="000C3515">
      <w:pPr>
        <w:rPr>
          <w:sz w:val="24"/>
        </w:rPr>
      </w:pPr>
      <w:r w:rsidRPr="000C3515">
        <w:rPr>
          <w:sz w:val="24"/>
        </w:rPr>
        <w:t>2. Реализация муниципальной программы (подпрограммы) характеризуется:</w:t>
      </w:r>
    </w:p>
    <w:p w:rsidR="000C3515" w:rsidRPr="000C3515" w:rsidRDefault="000C3515" w:rsidP="000C3515">
      <w:pPr>
        <w:rPr>
          <w:sz w:val="24"/>
        </w:rPr>
      </w:pPr>
      <w:r w:rsidRPr="000C3515">
        <w:rPr>
          <w:sz w:val="24"/>
        </w:rPr>
        <w:t>- высоким уровнем эффективности;</w:t>
      </w:r>
    </w:p>
    <w:p w:rsidR="000C3515" w:rsidRPr="000C3515" w:rsidRDefault="000C3515" w:rsidP="000C3515">
      <w:pPr>
        <w:rPr>
          <w:sz w:val="24"/>
        </w:rPr>
      </w:pPr>
      <w:r w:rsidRPr="000C3515">
        <w:rPr>
          <w:sz w:val="24"/>
        </w:rPr>
        <w:t>- удовлетворительным уровнем эффективности;</w:t>
      </w:r>
    </w:p>
    <w:p w:rsidR="000C3515" w:rsidRPr="000C3515" w:rsidRDefault="000C3515" w:rsidP="000C3515">
      <w:pPr>
        <w:rPr>
          <w:sz w:val="24"/>
        </w:rPr>
      </w:pPr>
      <w:r w:rsidRPr="000C3515">
        <w:rPr>
          <w:sz w:val="24"/>
        </w:rPr>
        <w:t>- неудовлетворительным уровнем эффективности.</w:t>
      </w:r>
    </w:p>
    <w:p w:rsidR="000C3515" w:rsidRPr="000C3515" w:rsidRDefault="000C3515" w:rsidP="000C3515">
      <w:pPr>
        <w:rPr>
          <w:sz w:val="24"/>
        </w:rPr>
      </w:pPr>
      <w:r w:rsidRPr="000C3515">
        <w:rPr>
          <w:sz w:val="24"/>
        </w:rPr>
        <w:t>3. Муниципальная программа (подпрограмма) считается реализуемой с высоким уровнем эффективности, если оценка эффективности составляет 90% и более процентов;</w:t>
      </w:r>
    </w:p>
    <w:p w:rsidR="000C3515" w:rsidRPr="000C3515" w:rsidRDefault="000C3515" w:rsidP="000C3515">
      <w:pPr>
        <w:rPr>
          <w:sz w:val="24"/>
        </w:rPr>
      </w:pPr>
      <w:r w:rsidRPr="000C3515">
        <w:rPr>
          <w:sz w:val="24"/>
        </w:rPr>
        <w:t>муниципальная программа (подпрограмма) считается реализуемой со средним уровнем эффективности, если оценка эффективности находится в интервале от 80 до 90%;</w:t>
      </w:r>
    </w:p>
    <w:p w:rsidR="000C3515" w:rsidRPr="000C3515" w:rsidRDefault="000C3515" w:rsidP="000C3515">
      <w:pPr>
        <w:rPr>
          <w:sz w:val="24"/>
        </w:rPr>
      </w:pPr>
      <w:r w:rsidRPr="000C3515">
        <w:rPr>
          <w:sz w:val="24"/>
        </w:rPr>
        <w:t>муниципальная программа (подпрограмма) считается реализуемой с удовлетворительным уровнем эффективности, если оценка эффективности находится в интервале от 70 до 80%;</w:t>
      </w:r>
    </w:p>
    <w:p w:rsidR="000C3515" w:rsidRPr="000C3515" w:rsidRDefault="000C3515" w:rsidP="000C3515">
      <w:pPr>
        <w:rPr>
          <w:sz w:val="24"/>
        </w:rPr>
      </w:pPr>
      <w:r w:rsidRPr="000C3515">
        <w:rPr>
          <w:sz w:val="24"/>
        </w:rPr>
        <w:t>оценка эффективности находится в интервале до 70 % - муниципальная программа с неудовлетворительной оценкой эффективности.</w:t>
      </w:r>
    </w:p>
    <w:sectPr w:rsidR="000C3515" w:rsidRPr="000C3515" w:rsidSect="007A6229">
      <w:pgSz w:w="11906" w:h="16838" w:code="9"/>
      <w:pgMar w:top="1134" w:right="709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B3B" w:rsidRDefault="00BE4B3B" w:rsidP="00342F09">
      <w:r>
        <w:separator/>
      </w:r>
    </w:p>
  </w:endnote>
  <w:endnote w:type="continuationSeparator" w:id="0">
    <w:p w:rsidR="00BE4B3B" w:rsidRDefault="00BE4B3B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B3B" w:rsidRDefault="00BE4B3B" w:rsidP="00342F09">
      <w:r>
        <w:separator/>
      </w:r>
    </w:p>
  </w:footnote>
  <w:footnote w:type="continuationSeparator" w:id="0">
    <w:p w:rsidR="00BE4B3B" w:rsidRDefault="00BE4B3B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E6A"/>
    <w:multiLevelType w:val="hybridMultilevel"/>
    <w:tmpl w:val="DBBC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626E7"/>
    <w:multiLevelType w:val="hybridMultilevel"/>
    <w:tmpl w:val="4F166FA4"/>
    <w:lvl w:ilvl="0" w:tplc="AA10D78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A37BA"/>
    <w:multiLevelType w:val="hybridMultilevel"/>
    <w:tmpl w:val="73A4F894"/>
    <w:lvl w:ilvl="0" w:tplc="5EA69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C5512E"/>
    <w:multiLevelType w:val="hybridMultilevel"/>
    <w:tmpl w:val="846450BC"/>
    <w:lvl w:ilvl="0" w:tplc="DEA29E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AF5BFA"/>
    <w:multiLevelType w:val="hybridMultilevel"/>
    <w:tmpl w:val="C266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216EF"/>
    <w:multiLevelType w:val="multilevel"/>
    <w:tmpl w:val="9D9ACDCA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78B345AB"/>
    <w:multiLevelType w:val="hybridMultilevel"/>
    <w:tmpl w:val="A1C8260C"/>
    <w:lvl w:ilvl="0" w:tplc="5816A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5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2"/>
  </w:num>
  <w:num w:numId="10">
    <w:abstractNumId w:val="6"/>
  </w:num>
  <w:num w:numId="11">
    <w:abstractNumId w:val="0"/>
  </w:num>
  <w:num w:numId="12">
    <w:abstractNumId w:val="1"/>
  </w:num>
  <w:num w:numId="13">
    <w:abstractNumId w:val="9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1023B"/>
    <w:rsid w:val="0001214D"/>
    <w:rsid w:val="00030AEC"/>
    <w:rsid w:val="000328EB"/>
    <w:rsid w:val="0003306F"/>
    <w:rsid w:val="00035700"/>
    <w:rsid w:val="00040E90"/>
    <w:rsid w:val="00047925"/>
    <w:rsid w:val="000517FF"/>
    <w:rsid w:val="000531F4"/>
    <w:rsid w:val="00056040"/>
    <w:rsid w:val="00056AB6"/>
    <w:rsid w:val="000601A2"/>
    <w:rsid w:val="00070DB8"/>
    <w:rsid w:val="000714A5"/>
    <w:rsid w:val="00072D75"/>
    <w:rsid w:val="00074E43"/>
    <w:rsid w:val="000823FB"/>
    <w:rsid w:val="00083500"/>
    <w:rsid w:val="0008741E"/>
    <w:rsid w:val="000914C2"/>
    <w:rsid w:val="00094B14"/>
    <w:rsid w:val="00095261"/>
    <w:rsid w:val="00096D08"/>
    <w:rsid w:val="000A3B18"/>
    <w:rsid w:val="000A7A7D"/>
    <w:rsid w:val="000B38D0"/>
    <w:rsid w:val="000B78FB"/>
    <w:rsid w:val="000C276C"/>
    <w:rsid w:val="000C3085"/>
    <w:rsid w:val="000C3515"/>
    <w:rsid w:val="000E3634"/>
    <w:rsid w:val="000E6C86"/>
    <w:rsid w:val="000F39F7"/>
    <w:rsid w:val="000F7074"/>
    <w:rsid w:val="001009EF"/>
    <w:rsid w:val="00104AFC"/>
    <w:rsid w:val="0010683A"/>
    <w:rsid w:val="00106CC5"/>
    <w:rsid w:val="001103A0"/>
    <w:rsid w:val="00132DEF"/>
    <w:rsid w:val="00142727"/>
    <w:rsid w:val="00145E05"/>
    <w:rsid w:val="00151160"/>
    <w:rsid w:val="001562D3"/>
    <w:rsid w:val="0019464E"/>
    <w:rsid w:val="001A0C18"/>
    <w:rsid w:val="001A633A"/>
    <w:rsid w:val="001B2A6B"/>
    <w:rsid w:val="001B737F"/>
    <w:rsid w:val="001D2F04"/>
    <w:rsid w:val="001E4549"/>
    <w:rsid w:val="001E793B"/>
    <w:rsid w:val="001F0078"/>
    <w:rsid w:val="001F72F0"/>
    <w:rsid w:val="00201AA3"/>
    <w:rsid w:val="00203DB2"/>
    <w:rsid w:val="00211233"/>
    <w:rsid w:val="00220FE8"/>
    <w:rsid w:val="00221CC8"/>
    <w:rsid w:val="002310FF"/>
    <w:rsid w:val="00253B9C"/>
    <w:rsid w:val="0025401B"/>
    <w:rsid w:val="002540A2"/>
    <w:rsid w:val="0025510E"/>
    <w:rsid w:val="0025661C"/>
    <w:rsid w:val="00267B98"/>
    <w:rsid w:val="00270D00"/>
    <w:rsid w:val="0027193E"/>
    <w:rsid w:val="00273310"/>
    <w:rsid w:val="002775A1"/>
    <w:rsid w:val="002832C0"/>
    <w:rsid w:val="002B3C38"/>
    <w:rsid w:val="002B3CC7"/>
    <w:rsid w:val="002B434E"/>
    <w:rsid w:val="002C5533"/>
    <w:rsid w:val="002C606C"/>
    <w:rsid w:val="002E17BB"/>
    <w:rsid w:val="002E3218"/>
    <w:rsid w:val="002E52FD"/>
    <w:rsid w:val="002F5A05"/>
    <w:rsid w:val="00301DA6"/>
    <w:rsid w:val="003045BA"/>
    <w:rsid w:val="00306192"/>
    <w:rsid w:val="00321E19"/>
    <w:rsid w:val="00327E0B"/>
    <w:rsid w:val="00335B2C"/>
    <w:rsid w:val="00337274"/>
    <w:rsid w:val="0034159D"/>
    <w:rsid w:val="00342F09"/>
    <w:rsid w:val="00343F6E"/>
    <w:rsid w:val="00344105"/>
    <w:rsid w:val="00344B57"/>
    <w:rsid w:val="00350675"/>
    <w:rsid w:val="003510A8"/>
    <w:rsid w:val="00351154"/>
    <w:rsid w:val="003558AB"/>
    <w:rsid w:val="00357B8A"/>
    <w:rsid w:val="00361425"/>
    <w:rsid w:val="003650B4"/>
    <w:rsid w:val="0036555A"/>
    <w:rsid w:val="003722C2"/>
    <w:rsid w:val="003747B6"/>
    <w:rsid w:val="00375604"/>
    <w:rsid w:val="00387056"/>
    <w:rsid w:val="00387443"/>
    <w:rsid w:val="003904D4"/>
    <w:rsid w:val="003916BC"/>
    <w:rsid w:val="0039464F"/>
    <w:rsid w:val="0039560C"/>
    <w:rsid w:val="003A5B47"/>
    <w:rsid w:val="003B289E"/>
    <w:rsid w:val="003C5BE9"/>
    <w:rsid w:val="003C6CD1"/>
    <w:rsid w:val="003D65E9"/>
    <w:rsid w:val="003E0CC9"/>
    <w:rsid w:val="003E3E98"/>
    <w:rsid w:val="003E3EA6"/>
    <w:rsid w:val="003F0CF6"/>
    <w:rsid w:val="003F67BB"/>
    <w:rsid w:val="00403021"/>
    <w:rsid w:val="0040675A"/>
    <w:rsid w:val="004152E7"/>
    <w:rsid w:val="00415EB2"/>
    <w:rsid w:val="00422475"/>
    <w:rsid w:val="00423A84"/>
    <w:rsid w:val="00426D98"/>
    <w:rsid w:val="00427716"/>
    <w:rsid w:val="004278BE"/>
    <w:rsid w:val="00443E17"/>
    <w:rsid w:val="0044629F"/>
    <w:rsid w:val="0044721C"/>
    <w:rsid w:val="0045756F"/>
    <w:rsid w:val="00464168"/>
    <w:rsid w:val="00467C0C"/>
    <w:rsid w:val="0048104E"/>
    <w:rsid w:val="00482FFF"/>
    <w:rsid w:val="004830C2"/>
    <w:rsid w:val="00484883"/>
    <w:rsid w:val="00485D39"/>
    <w:rsid w:val="00486201"/>
    <w:rsid w:val="004875CF"/>
    <w:rsid w:val="004A055F"/>
    <w:rsid w:val="004A23D0"/>
    <w:rsid w:val="004A41FE"/>
    <w:rsid w:val="004A4AAA"/>
    <w:rsid w:val="004A5559"/>
    <w:rsid w:val="004B03A7"/>
    <w:rsid w:val="004E4E0A"/>
    <w:rsid w:val="004F7C22"/>
    <w:rsid w:val="005003C0"/>
    <w:rsid w:val="0050621C"/>
    <w:rsid w:val="00513788"/>
    <w:rsid w:val="00523F8C"/>
    <w:rsid w:val="0052406D"/>
    <w:rsid w:val="00532D2C"/>
    <w:rsid w:val="005333FD"/>
    <w:rsid w:val="005439CB"/>
    <w:rsid w:val="005700E4"/>
    <w:rsid w:val="005708E1"/>
    <w:rsid w:val="00577ED5"/>
    <w:rsid w:val="0058058C"/>
    <w:rsid w:val="005944F7"/>
    <w:rsid w:val="005A5ACE"/>
    <w:rsid w:val="005A6D09"/>
    <w:rsid w:val="005A77BF"/>
    <w:rsid w:val="005C2305"/>
    <w:rsid w:val="005E0227"/>
    <w:rsid w:val="005F464E"/>
    <w:rsid w:val="005F64B5"/>
    <w:rsid w:val="0061019D"/>
    <w:rsid w:val="00614B1E"/>
    <w:rsid w:val="006331FF"/>
    <w:rsid w:val="006345EE"/>
    <w:rsid w:val="00637BF7"/>
    <w:rsid w:val="00646D05"/>
    <w:rsid w:val="00650736"/>
    <w:rsid w:val="00650818"/>
    <w:rsid w:val="0066517C"/>
    <w:rsid w:val="00666901"/>
    <w:rsid w:val="0067137F"/>
    <w:rsid w:val="00682B28"/>
    <w:rsid w:val="00696450"/>
    <w:rsid w:val="006A38B6"/>
    <w:rsid w:val="006A749E"/>
    <w:rsid w:val="006C53A7"/>
    <w:rsid w:val="006C681C"/>
    <w:rsid w:val="006C7199"/>
    <w:rsid w:val="006D2A27"/>
    <w:rsid w:val="00722ED2"/>
    <w:rsid w:val="007510D3"/>
    <w:rsid w:val="00753C03"/>
    <w:rsid w:val="007623A1"/>
    <w:rsid w:val="00764FAE"/>
    <w:rsid w:val="00765E5F"/>
    <w:rsid w:val="00770C49"/>
    <w:rsid w:val="00770EC9"/>
    <w:rsid w:val="00771847"/>
    <w:rsid w:val="0078619A"/>
    <w:rsid w:val="00790D41"/>
    <w:rsid w:val="007976AB"/>
    <w:rsid w:val="00797773"/>
    <w:rsid w:val="007A2AE3"/>
    <w:rsid w:val="007A3B4D"/>
    <w:rsid w:val="007A6229"/>
    <w:rsid w:val="007C5974"/>
    <w:rsid w:val="007D41A7"/>
    <w:rsid w:val="007D7654"/>
    <w:rsid w:val="007E34F9"/>
    <w:rsid w:val="007E3716"/>
    <w:rsid w:val="007F3B32"/>
    <w:rsid w:val="00822D0F"/>
    <w:rsid w:val="008260F2"/>
    <w:rsid w:val="00843AE2"/>
    <w:rsid w:val="00844DD3"/>
    <w:rsid w:val="00845287"/>
    <w:rsid w:val="00847372"/>
    <w:rsid w:val="00857985"/>
    <w:rsid w:val="008630AB"/>
    <w:rsid w:val="008840A0"/>
    <w:rsid w:val="008850A0"/>
    <w:rsid w:val="00890048"/>
    <w:rsid w:val="008A0D0B"/>
    <w:rsid w:val="008A0DC5"/>
    <w:rsid w:val="008A1B75"/>
    <w:rsid w:val="008A1D6A"/>
    <w:rsid w:val="008A6924"/>
    <w:rsid w:val="008A6FFB"/>
    <w:rsid w:val="008A7001"/>
    <w:rsid w:val="008B0B9E"/>
    <w:rsid w:val="008B2391"/>
    <w:rsid w:val="008B59E7"/>
    <w:rsid w:val="008C3889"/>
    <w:rsid w:val="008D2749"/>
    <w:rsid w:val="008E2C4C"/>
    <w:rsid w:val="008E3302"/>
    <w:rsid w:val="008F0063"/>
    <w:rsid w:val="008F182A"/>
    <w:rsid w:val="008F2AAE"/>
    <w:rsid w:val="008F501C"/>
    <w:rsid w:val="008F57AD"/>
    <w:rsid w:val="00900C1B"/>
    <w:rsid w:val="00911443"/>
    <w:rsid w:val="00912F79"/>
    <w:rsid w:val="009166C7"/>
    <w:rsid w:val="00936D11"/>
    <w:rsid w:val="009448E8"/>
    <w:rsid w:val="00946BA9"/>
    <w:rsid w:val="009508DB"/>
    <w:rsid w:val="0095358C"/>
    <w:rsid w:val="00961523"/>
    <w:rsid w:val="0096165F"/>
    <w:rsid w:val="0096273B"/>
    <w:rsid w:val="009673A7"/>
    <w:rsid w:val="00970461"/>
    <w:rsid w:val="00971743"/>
    <w:rsid w:val="00975F40"/>
    <w:rsid w:val="009B0929"/>
    <w:rsid w:val="009B2471"/>
    <w:rsid w:val="009B3F04"/>
    <w:rsid w:val="009B4875"/>
    <w:rsid w:val="009C50E2"/>
    <w:rsid w:val="009C5B58"/>
    <w:rsid w:val="009C5E6B"/>
    <w:rsid w:val="009D596D"/>
    <w:rsid w:val="009E1505"/>
    <w:rsid w:val="009E37BE"/>
    <w:rsid w:val="009E4ECB"/>
    <w:rsid w:val="009F5449"/>
    <w:rsid w:val="00A03824"/>
    <w:rsid w:val="00A115CE"/>
    <w:rsid w:val="00A22613"/>
    <w:rsid w:val="00A32263"/>
    <w:rsid w:val="00A327E6"/>
    <w:rsid w:val="00A33AFE"/>
    <w:rsid w:val="00A35EB7"/>
    <w:rsid w:val="00A41822"/>
    <w:rsid w:val="00A4226F"/>
    <w:rsid w:val="00A42681"/>
    <w:rsid w:val="00A4792D"/>
    <w:rsid w:val="00A56B2E"/>
    <w:rsid w:val="00A83886"/>
    <w:rsid w:val="00A85541"/>
    <w:rsid w:val="00A9222E"/>
    <w:rsid w:val="00AA372D"/>
    <w:rsid w:val="00AA395C"/>
    <w:rsid w:val="00AA57CD"/>
    <w:rsid w:val="00AA6DCA"/>
    <w:rsid w:val="00AA7D35"/>
    <w:rsid w:val="00AB43AD"/>
    <w:rsid w:val="00AB456D"/>
    <w:rsid w:val="00AC3786"/>
    <w:rsid w:val="00AE66C0"/>
    <w:rsid w:val="00AE7C47"/>
    <w:rsid w:val="00AF27F8"/>
    <w:rsid w:val="00B001C2"/>
    <w:rsid w:val="00B0466E"/>
    <w:rsid w:val="00B276D8"/>
    <w:rsid w:val="00B371FA"/>
    <w:rsid w:val="00B4044A"/>
    <w:rsid w:val="00B432CD"/>
    <w:rsid w:val="00B46324"/>
    <w:rsid w:val="00B525C1"/>
    <w:rsid w:val="00B6094D"/>
    <w:rsid w:val="00B716C5"/>
    <w:rsid w:val="00B7778E"/>
    <w:rsid w:val="00B80DBF"/>
    <w:rsid w:val="00B8316B"/>
    <w:rsid w:val="00B94479"/>
    <w:rsid w:val="00B94AE8"/>
    <w:rsid w:val="00B96DBF"/>
    <w:rsid w:val="00B97AA1"/>
    <w:rsid w:val="00BA1311"/>
    <w:rsid w:val="00BA2AC6"/>
    <w:rsid w:val="00BB6350"/>
    <w:rsid w:val="00BB7E18"/>
    <w:rsid w:val="00BC40C6"/>
    <w:rsid w:val="00BC4905"/>
    <w:rsid w:val="00BD06AB"/>
    <w:rsid w:val="00BD0FFA"/>
    <w:rsid w:val="00BD7531"/>
    <w:rsid w:val="00BE3160"/>
    <w:rsid w:val="00BE3269"/>
    <w:rsid w:val="00BE42BE"/>
    <w:rsid w:val="00BE4B3B"/>
    <w:rsid w:val="00BF3528"/>
    <w:rsid w:val="00C05B57"/>
    <w:rsid w:val="00C21879"/>
    <w:rsid w:val="00C21B84"/>
    <w:rsid w:val="00C22439"/>
    <w:rsid w:val="00C26D6B"/>
    <w:rsid w:val="00C31911"/>
    <w:rsid w:val="00C32755"/>
    <w:rsid w:val="00C33A2D"/>
    <w:rsid w:val="00C35A51"/>
    <w:rsid w:val="00C3611D"/>
    <w:rsid w:val="00C43523"/>
    <w:rsid w:val="00C47157"/>
    <w:rsid w:val="00C57450"/>
    <w:rsid w:val="00C7178A"/>
    <w:rsid w:val="00C745D0"/>
    <w:rsid w:val="00C75389"/>
    <w:rsid w:val="00C93E91"/>
    <w:rsid w:val="00CA1081"/>
    <w:rsid w:val="00CA5740"/>
    <w:rsid w:val="00CB1944"/>
    <w:rsid w:val="00CB6C26"/>
    <w:rsid w:val="00CB702E"/>
    <w:rsid w:val="00CB7273"/>
    <w:rsid w:val="00CD2D93"/>
    <w:rsid w:val="00D03A21"/>
    <w:rsid w:val="00D1014F"/>
    <w:rsid w:val="00D147AD"/>
    <w:rsid w:val="00D23B05"/>
    <w:rsid w:val="00D32ED9"/>
    <w:rsid w:val="00D33EB6"/>
    <w:rsid w:val="00D472E2"/>
    <w:rsid w:val="00D505C5"/>
    <w:rsid w:val="00D50AF4"/>
    <w:rsid w:val="00D54121"/>
    <w:rsid w:val="00D547E6"/>
    <w:rsid w:val="00D572EC"/>
    <w:rsid w:val="00D60A78"/>
    <w:rsid w:val="00D655B1"/>
    <w:rsid w:val="00D70129"/>
    <w:rsid w:val="00D70D61"/>
    <w:rsid w:val="00D77E15"/>
    <w:rsid w:val="00D77F78"/>
    <w:rsid w:val="00D80BAE"/>
    <w:rsid w:val="00D82466"/>
    <w:rsid w:val="00D84038"/>
    <w:rsid w:val="00D93FEC"/>
    <w:rsid w:val="00D96E45"/>
    <w:rsid w:val="00D97034"/>
    <w:rsid w:val="00DB7192"/>
    <w:rsid w:val="00DC207C"/>
    <w:rsid w:val="00DC23A6"/>
    <w:rsid w:val="00DD1819"/>
    <w:rsid w:val="00DD6B62"/>
    <w:rsid w:val="00DE0BF6"/>
    <w:rsid w:val="00DE2AC5"/>
    <w:rsid w:val="00DE5D08"/>
    <w:rsid w:val="00DE5F37"/>
    <w:rsid w:val="00E206C4"/>
    <w:rsid w:val="00E2734C"/>
    <w:rsid w:val="00E36B2D"/>
    <w:rsid w:val="00E37835"/>
    <w:rsid w:val="00E423EF"/>
    <w:rsid w:val="00E4279A"/>
    <w:rsid w:val="00E611A6"/>
    <w:rsid w:val="00E61475"/>
    <w:rsid w:val="00E625A9"/>
    <w:rsid w:val="00E66BDB"/>
    <w:rsid w:val="00E71650"/>
    <w:rsid w:val="00E73076"/>
    <w:rsid w:val="00E771F4"/>
    <w:rsid w:val="00E8040B"/>
    <w:rsid w:val="00E83B3D"/>
    <w:rsid w:val="00EA08EF"/>
    <w:rsid w:val="00EA6020"/>
    <w:rsid w:val="00EB249B"/>
    <w:rsid w:val="00ED22D7"/>
    <w:rsid w:val="00ED4ABC"/>
    <w:rsid w:val="00ED683B"/>
    <w:rsid w:val="00EF0578"/>
    <w:rsid w:val="00EF0B46"/>
    <w:rsid w:val="00EF7CEF"/>
    <w:rsid w:val="00F05750"/>
    <w:rsid w:val="00F07C94"/>
    <w:rsid w:val="00F311FD"/>
    <w:rsid w:val="00F463C3"/>
    <w:rsid w:val="00F4712E"/>
    <w:rsid w:val="00F70C87"/>
    <w:rsid w:val="00F7464C"/>
    <w:rsid w:val="00F804CD"/>
    <w:rsid w:val="00F80800"/>
    <w:rsid w:val="00F91ABC"/>
    <w:rsid w:val="00F96EA8"/>
    <w:rsid w:val="00F97B04"/>
    <w:rsid w:val="00FB6A5D"/>
    <w:rsid w:val="00FC521C"/>
    <w:rsid w:val="00FD1922"/>
    <w:rsid w:val="00FE0114"/>
    <w:rsid w:val="00FE49B1"/>
    <w:rsid w:val="00FF078A"/>
    <w:rsid w:val="00FF1F93"/>
    <w:rsid w:val="00FF3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character" w:customStyle="1" w:styleId="af">
    <w:name w:val="Основной текст_"/>
    <w:basedOn w:val="a0"/>
    <w:link w:val="1"/>
    <w:locked/>
    <w:rsid w:val="00A3226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A32263"/>
    <w:pPr>
      <w:shd w:val="clear" w:color="auto" w:fill="FFFFFF"/>
      <w:spacing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949B9-216C-437B-8CF4-76ABF6D0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4183</Words>
  <Characters>23848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2021-08-11T06:39:00Z</cp:lastPrinted>
  <dcterms:created xsi:type="dcterms:W3CDTF">2021-08-06T12:13:00Z</dcterms:created>
  <dcterms:modified xsi:type="dcterms:W3CDTF">2021-08-11T06:41:00Z</dcterms:modified>
</cp:coreProperties>
</file>